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E5E0E" w14:textId="77777777" w:rsidR="00264E66" w:rsidRDefault="00E935F2" w:rsidP="007F2B27">
      <w:pPr>
        <w:pStyle w:val="Heading2"/>
        <w:jc w:val="center"/>
      </w:pPr>
      <w:r w:rsidRPr="007F2B27">
        <w:t>CURRICULUM VITA</w:t>
      </w:r>
      <w:r w:rsidR="00C53A4C" w:rsidRPr="007F2B27">
        <w:t>E</w:t>
      </w:r>
    </w:p>
    <w:p w14:paraId="358B2A4F" w14:textId="77777777" w:rsidR="000A7561" w:rsidRDefault="000A7561" w:rsidP="000A7561"/>
    <w:p w14:paraId="36E2EFD7" w14:textId="77777777" w:rsidR="000A7561" w:rsidRDefault="000A7561" w:rsidP="000A7561">
      <w:pPr>
        <w:jc w:val="center"/>
      </w:pPr>
      <w:r>
        <w:t>Edward M. Panetta</w:t>
      </w:r>
    </w:p>
    <w:p w14:paraId="3B17EE76" w14:textId="77777777" w:rsidR="000A7561" w:rsidRDefault="000A7561" w:rsidP="000A7561">
      <w:pPr>
        <w:jc w:val="center"/>
      </w:pPr>
      <w:r>
        <w:t>Department of Communication Studies</w:t>
      </w:r>
    </w:p>
    <w:p w14:paraId="2023F92A" w14:textId="38BD6D14" w:rsidR="000A7561" w:rsidRDefault="00C0119C" w:rsidP="000A7561">
      <w:pPr>
        <w:jc w:val="center"/>
      </w:pPr>
      <w:r>
        <w:t>621</w:t>
      </w:r>
      <w:r w:rsidR="000407F4">
        <w:t xml:space="preserve"> Caldwell Hall</w:t>
      </w:r>
    </w:p>
    <w:p w14:paraId="1F1A8100" w14:textId="77777777" w:rsidR="000A7561" w:rsidRDefault="000A7561" w:rsidP="000A7561">
      <w:pPr>
        <w:jc w:val="center"/>
      </w:pPr>
      <w:r>
        <w:t>University of Georgia</w:t>
      </w:r>
    </w:p>
    <w:p w14:paraId="56D38E14" w14:textId="04F5243E" w:rsidR="000A7561" w:rsidRDefault="00DD07AC" w:rsidP="000A7561">
      <w:pPr>
        <w:jc w:val="center"/>
      </w:pPr>
      <w:r>
        <w:t>Athens, GA 306</w:t>
      </w:r>
      <w:r w:rsidR="000C1100">
        <w:t>02</w:t>
      </w:r>
    </w:p>
    <w:p w14:paraId="17D3D22A" w14:textId="77777777" w:rsidR="000A7561" w:rsidRDefault="000A7561" w:rsidP="000A7561">
      <w:pPr>
        <w:jc w:val="center"/>
      </w:pPr>
    </w:p>
    <w:p w14:paraId="3432577F" w14:textId="77777777" w:rsidR="00D80439" w:rsidRDefault="00DE110A" w:rsidP="007F2B27">
      <w:pPr>
        <w:pStyle w:val="ListParagraph"/>
        <w:numPr>
          <w:ilvl w:val="0"/>
          <w:numId w:val="8"/>
        </w:numPr>
        <w:rPr>
          <w:b/>
          <w:bCs/>
        </w:rPr>
      </w:pPr>
      <w:r w:rsidRPr="007F2B27">
        <w:rPr>
          <w:b/>
          <w:bCs/>
        </w:rPr>
        <w:t>Academic History</w:t>
      </w:r>
    </w:p>
    <w:p w14:paraId="0A536C7F" w14:textId="77777777" w:rsidR="00684A2F" w:rsidRDefault="00684A2F" w:rsidP="00684A2F">
      <w:pPr>
        <w:rPr>
          <w:b/>
          <w:bCs/>
        </w:rPr>
      </w:pPr>
    </w:p>
    <w:p w14:paraId="3D75F0F2" w14:textId="77777777" w:rsidR="00684A2F" w:rsidRDefault="007F0BA9" w:rsidP="00684A2F">
      <w:pPr>
        <w:ind w:left="720"/>
        <w:rPr>
          <w:b/>
          <w:bCs/>
        </w:rPr>
      </w:pPr>
      <w:r>
        <w:rPr>
          <w:b/>
          <w:bCs/>
        </w:rPr>
        <w:t>Education</w:t>
      </w:r>
    </w:p>
    <w:p w14:paraId="70A93F37" w14:textId="77777777" w:rsidR="00684A2F" w:rsidRDefault="00684A2F" w:rsidP="00684A2F">
      <w:pPr>
        <w:ind w:left="720"/>
        <w:rPr>
          <w:b/>
          <w:bCs/>
        </w:rPr>
      </w:pPr>
    </w:p>
    <w:p w14:paraId="27EB0FE0" w14:textId="77777777" w:rsidR="00684A2F" w:rsidRDefault="00684A2F" w:rsidP="00684A2F">
      <w:pPr>
        <w:ind w:left="720"/>
        <w:rPr>
          <w:bCs/>
        </w:rPr>
      </w:pPr>
      <w:r>
        <w:rPr>
          <w:bCs/>
        </w:rPr>
        <w:t xml:space="preserve">Ph.D. in Rhetoric and Communication – 1988, </w:t>
      </w:r>
      <w:r w:rsidR="007F0BA9">
        <w:rPr>
          <w:bCs/>
        </w:rPr>
        <w:t>under Professor Michael Weiler, Universi</w:t>
      </w:r>
      <w:r w:rsidR="00580940">
        <w:rPr>
          <w:bCs/>
        </w:rPr>
        <w:t>ty of Pittsburgh, Pittsburgh, Pennsylvania</w:t>
      </w:r>
      <w:r w:rsidR="007F0BA9">
        <w:rPr>
          <w:bCs/>
        </w:rPr>
        <w:t>.  Thesis title “Rhetorical Responses to the Unemployment Crisis in the Monongahela Valley</w:t>
      </w:r>
      <w:r w:rsidR="00580940">
        <w:rPr>
          <w:bCs/>
        </w:rPr>
        <w:t>.</w:t>
      </w:r>
      <w:r w:rsidR="007F0BA9">
        <w:rPr>
          <w:bCs/>
        </w:rPr>
        <w:t>”</w:t>
      </w:r>
    </w:p>
    <w:p w14:paraId="7FCCD79E" w14:textId="77777777" w:rsidR="007F0BA9" w:rsidRDefault="007F0BA9" w:rsidP="00684A2F">
      <w:pPr>
        <w:ind w:left="720"/>
        <w:rPr>
          <w:bCs/>
        </w:rPr>
      </w:pPr>
    </w:p>
    <w:p w14:paraId="7078C108" w14:textId="77777777" w:rsidR="007F0BA9" w:rsidRDefault="007F0BA9" w:rsidP="00684A2F">
      <w:pPr>
        <w:ind w:left="720"/>
        <w:rPr>
          <w:bCs/>
        </w:rPr>
      </w:pPr>
      <w:r>
        <w:rPr>
          <w:bCs/>
        </w:rPr>
        <w:t>M.A. in Speech Communication – 1985, under Professor Michael Hazen, Wake Forest University, Winston Salem, N</w:t>
      </w:r>
      <w:r w:rsidR="00580940">
        <w:rPr>
          <w:bCs/>
        </w:rPr>
        <w:t xml:space="preserve">orth </w:t>
      </w:r>
      <w:r>
        <w:rPr>
          <w:bCs/>
        </w:rPr>
        <w:t>C</w:t>
      </w:r>
      <w:r w:rsidR="00580940">
        <w:rPr>
          <w:bCs/>
        </w:rPr>
        <w:t>arolina</w:t>
      </w:r>
      <w:r>
        <w:rPr>
          <w:bCs/>
        </w:rPr>
        <w:t>. Thesis title “Critical Theory and Foreign Policy: A Case Study of the Gulf of Tonkin Debates</w:t>
      </w:r>
      <w:r w:rsidR="00580940">
        <w:rPr>
          <w:bCs/>
        </w:rPr>
        <w:t>.</w:t>
      </w:r>
      <w:r>
        <w:rPr>
          <w:bCs/>
        </w:rPr>
        <w:t xml:space="preserve">” </w:t>
      </w:r>
    </w:p>
    <w:p w14:paraId="63923AD4" w14:textId="77777777" w:rsidR="007F0BA9" w:rsidRDefault="007F0BA9" w:rsidP="00684A2F">
      <w:pPr>
        <w:ind w:left="720"/>
        <w:rPr>
          <w:bCs/>
        </w:rPr>
      </w:pPr>
    </w:p>
    <w:p w14:paraId="7BE7B8A5" w14:textId="77777777" w:rsidR="007F0BA9" w:rsidRDefault="007F0BA9" w:rsidP="00684A2F">
      <w:pPr>
        <w:ind w:left="720"/>
        <w:rPr>
          <w:bCs/>
        </w:rPr>
      </w:pPr>
      <w:r>
        <w:rPr>
          <w:bCs/>
        </w:rPr>
        <w:t>B.A. in Economics – 1980, University of Massachusetts, Amherst, M</w:t>
      </w:r>
      <w:r w:rsidR="00580940">
        <w:rPr>
          <w:bCs/>
        </w:rPr>
        <w:t>assachusetts</w:t>
      </w:r>
      <w:r>
        <w:rPr>
          <w:bCs/>
        </w:rPr>
        <w:t>.</w:t>
      </w:r>
    </w:p>
    <w:p w14:paraId="03A385C9" w14:textId="77777777" w:rsidR="007F0BA9" w:rsidRDefault="007F0BA9" w:rsidP="00684A2F">
      <w:pPr>
        <w:ind w:left="720"/>
        <w:rPr>
          <w:bCs/>
        </w:rPr>
      </w:pPr>
    </w:p>
    <w:p w14:paraId="33501C9A" w14:textId="77777777" w:rsidR="007F0BA9" w:rsidRPr="007F0BA9" w:rsidRDefault="007F0BA9" w:rsidP="00684A2F">
      <w:pPr>
        <w:ind w:left="720"/>
        <w:rPr>
          <w:b/>
          <w:bCs/>
        </w:rPr>
      </w:pPr>
      <w:r>
        <w:rPr>
          <w:b/>
          <w:bCs/>
        </w:rPr>
        <w:t>Employment</w:t>
      </w:r>
    </w:p>
    <w:p w14:paraId="23661CB5" w14:textId="77777777" w:rsidR="00D80439" w:rsidRPr="007F2B27" w:rsidRDefault="00D80439" w:rsidP="007F2B27">
      <w:pPr>
        <w:pStyle w:val="ListParagraph"/>
        <w:rPr>
          <w:b/>
          <w:bCs/>
        </w:rPr>
      </w:pPr>
    </w:p>
    <w:p w14:paraId="1F6820A6" w14:textId="77777777" w:rsidR="00DE110A" w:rsidRPr="007F2B27" w:rsidRDefault="00DE110A" w:rsidP="007F2B27">
      <w:pPr>
        <w:ind w:firstLine="720"/>
      </w:pPr>
      <w:r w:rsidRPr="007F2B27">
        <w:t>University of Georgia</w:t>
      </w:r>
      <w:r w:rsidR="00C818E5">
        <w:t xml:space="preserve"> (1987</w:t>
      </w:r>
      <w:r w:rsidR="00F563D3" w:rsidRPr="007F2B27">
        <w:t>-Present)</w:t>
      </w:r>
    </w:p>
    <w:p w14:paraId="78B9526C" w14:textId="77777777" w:rsidR="00C818E5" w:rsidRDefault="00C818E5" w:rsidP="007F2B27">
      <w:pPr>
        <w:ind w:firstLine="720"/>
      </w:pPr>
      <w:r>
        <w:t xml:space="preserve">Assistant, </w:t>
      </w:r>
      <w:r w:rsidR="00F563D3" w:rsidRPr="007F2B27">
        <w:t>Associate</w:t>
      </w:r>
      <w:r>
        <w:t>, and Full</w:t>
      </w:r>
      <w:r w:rsidR="00F563D3" w:rsidRPr="007F2B27">
        <w:t xml:space="preserve"> Professor </w:t>
      </w:r>
      <w:r>
        <w:t xml:space="preserve">of Communication Studies </w:t>
      </w:r>
    </w:p>
    <w:p w14:paraId="789BFC6E" w14:textId="29518BA5" w:rsidR="00DE110A" w:rsidRDefault="00DE110A" w:rsidP="007F2B27">
      <w:pPr>
        <w:ind w:firstLine="720"/>
      </w:pPr>
      <w:r w:rsidRPr="007F2B27">
        <w:t xml:space="preserve">Director of </w:t>
      </w:r>
      <w:r w:rsidR="00C818E5">
        <w:t xml:space="preserve">Intercollegiate </w:t>
      </w:r>
      <w:r w:rsidRPr="007F2B27">
        <w:t>Debate</w:t>
      </w:r>
      <w:r w:rsidR="00436FF6">
        <w:t xml:space="preserve"> (1987-2015)</w:t>
      </w:r>
    </w:p>
    <w:p w14:paraId="2B0EF021" w14:textId="7A034D72" w:rsidR="00436FF6" w:rsidRDefault="00436FF6" w:rsidP="007F2B27">
      <w:pPr>
        <w:ind w:firstLine="720"/>
      </w:pPr>
      <w:r>
        <w:t>Department Head (2015-Present)</w:t>
      </w:r>
    </w:p>
    <w:p w14:paraId="13300A44" w14:textId="77777777" w:rsidR="00666E93" w:rsidRPr="007F2B27" w:rsidRDefault="00666E93" w:rsidP="007F2B27">
      <w:pPr>
        <w:ind w:firstLine="720"/>
      </w:pPr>
      <w:r w:rsidRPr="007F2B27">
        <w:t>EFT .25 Instruction, .25 Research, .25 Administration</w:t>
      </w:r>
    </w:p>
    <w:p w14:paraId="35068162" w14:textId="1864BA65" w:rsidR="00666E93" w:rsidRPr="007F2B27" w:rsidRDefault="00666E93" w:rsidP="007F2B27">
      <w:pPr>
        <w:ind w:firstLine="720"/>
      </w:pPr>
      <w:r w:rsidRPr="007F2B27">
        <w:t>Tenu</w:t>
      </w:r>
      <w:r w:rsidR="00436FF6">
        <w:t>red 1994; Graduate Faculty (1992</w:t>
      </w:r>
      <w:r w:rsidRPr="007F2B27">
        <w:t xml:space="preserve"> to present)</w:t>
      </w:r>
    </w:p>
    <w:p w14:paraId="559E6CA9" w14:textId="77777777" w:rsidR="00B7458B" w:rsidRPr="007F2B27" w:rsidRDefault="00B7458B" w:rsidP="007F2B27">
      <w:pPr>
        <w:pStyle w:val="ListParagraph"/>
        <w:ind w:left="1440" w:firstLine="720"/>
      </w:pPr>
    </w:p>
    <w:p w14:paraId="39BB63FD" w14:textId="77777777" w:rsidR="00B7458B" w:rsidRPr="007F2B27" w:rsidRDefault="00B7458B" w:rsidP="007F2B27">
      <w:pPr>
        <w:ind w:firstLine="720"/>
      </w:pPr>
      <w:r w:rsidRPr="007F2B27">
        <w:t>University of Pittsburgh</w:t>
      </w:r>
      <w:r w:rsidR="00852B5A" w:rsidRPr="007F2B27">
        <w:t xml:space="preserve"> (1983-1987</w:t>
      </w:r>
      <w:r w:rsidR="00F563D3" w:rsidRPr="007F2B27">
        <w:t>)</w:t>
      </w:r>
    </w:p>
    <w:p w14:paraId="64F7BD85" w14:textId="77777777" w:rsidR="00B7458B" w:rsidRPr="007F2B27" w:rsidRDefault="00DD07AC" w:rsidP="007F2B27">
      <w:pPr>
        <w:ind w:firstLine="720"/>
      </w:pPr>
      <w:r>
        <w:t xml:space="preserve">Graduate Teaching Fellow </w:t>
      </w:r>
      <w:r w:rsidR="00F563D3" w:rsidRPr="007F2B27">
        <w:t xml:space="preserve">and </w:t>
      </w:r>
      <w:r w:rsidR="00B7458B" w:rsidRPr="007F2B27">
        <w:t>Assistant Director of Debate</w:t>
      </w:r>
    </w:p>
    <w:p w14:paraId="0F2E84A4" w14:textId="77777777" w:rsidR="00B7458B" w:rsidRPr="007F2B27" w:rsidRDefault="00B7458B" w:rsidP="007F2B27">
      <w:pPr>
        <w:pStyle w:val="ListParagraph"/>
        <w:ind w:left="1440" w:firstLine="720"/>
      </w:pPr>
    </w:p>
    <w:p w14:paraId="06A33B95" w14:textId="77777777" w:rsidR="00B7458B" w:rsidRPr="007F2B27" w:rsidRDefault="00B7458B" w:rsidP="007F2B27">
      <w:pPr>
        <w:ind w:firstLine="720"/>
      </w:pPr>
      <w:r w:rsidRPr="007F2B27">
        <w:t xml:space="preserve">Wake Forest University </w:t>
      </w:r>
      <w:r w:rsidR="00F563D3" w:rsidRPr="007F2B27">
        <w:t>(1981-1982)</w:t>
      </w:r>
    </w:p>
    <w:p w14:paraId="3F3178DA" w14:textId="77777777" w:rsidR="00B7458B" w:rsidRPr="007F2B27" w:rsidRDefault="00DD07AC" w:rsidP="007F2B27">
      <w:pPr>
        <w:ind w:firstLine="720"/>
      </w:pPr>
      <w:r>
        <w:t xml:space="preserve">Graduate Teaching Fellow and </w:t>
      </w:r>
      <w:r w:rsidR="00B7458B" w:rsidRPr="007F2B27">
        <w:t>Assistant Director of Debate</w:t>
      </w:r>
    </w:p>
    <w:p w14:paraId="67F62619" w14:textId="77777777" w:rsidR="00666E93" w:rsidRPr="007F2B27" w:rsidRDefault="00666E93" w:rsidP="007F2B27">
      <w:pPr>
        <w:ind w:firstLine="720"/>
      </w:pPr>
    </w:p>
    <w:p w14:paraId="6920844A" w14:textId="77777777" w:rsidR="00D80439" w:rsidRDefault="00DE110A" w:rsidP="007F2B27">
      <w:pPr>
        <w:pStyle w:val="ListParagraph"/>
        <w:numPr>
          <w:ilvl w:val="0"/>
          <w:numId w:val="8"/>
        </w:numPr>
        <w:rPr>
          <w:b/>
          <w:bCs/>
        </w:rPr>
      </w:pPr>
      <w:r w:rsidRPr="007F2B27">
        <w:rPr>
          <w:b/>
          <w:bCs/>
        </w:rPr>
        <w:t>Resident I</w:t>
      </w:r>
      <w:r w:rsidR="00D80439" w:rsidRPr="007F2B27">
        <w:rPr>
          <w:b/>
          <w:bCs/>
        </w:rPr>
        <w:t xml:space="preserve">nstruction and </w:t>
      </w:r>
      <w:r w:rsidRPr="007F2B27">
        <w:rPr>
          <w:b/>
          <w:bCs/>
        </w:rPr>
        <w:t>Continuing Education</w:t>
      </w:r>
      <w:r w:rsidR="006E294B">
        <w:rPr>
          <w:b/>
          <w:bCs/>
        </w:rPr>
        <w:t>—Selected Sample</w:t>
      </w:r>
    </w:p>
    <w:p w14:paraId="1F800AB6" w14:textId="77777777" w:rsidR="002A1567" w:rsidRDefault="002A1567" w:rsidP="002A1567">
      <w:pPr>
        <w:rPr>
          <w:b/>
          <w:bCs/>
        </w:rPr>
      </w:pPr>
    </w:p>
    <w:p w14:paraId="0E27BD50" w14:textId="77777777" w:rsidR="002A1567" w:rsidRDefault="002A1567" w:rsidP="002A1567">
      <w:pPr>
        <w:ind w:left="720"/>
        <w:rPr>
          <w:bCs/>
        </w:rPr>
      </w:pPr>
      <w:r>
        <w:rPr>
          <w:bCs/>
        </w:rPr>
        <w:t>FYOS 1001:  First Year Odyssey (2012). Examination of the rhetorical elements of the 2012 general election debates.</w:t>
      </w:r>
    </w:p>
    <w:p w14:paraId="25966DB2" w14:textId="77777777" w:rsidR="004935DA" w:rsidRDefault="004935DA" w:rsidP="002A1567">
      <w:pPr>
        <w:ind w:left="720"/>
        <w:rPr>
          <w:bCs/>
        </w:rPr>
      </w:pPr>
    </w:p>
    <w:p w14:paraId="16FB1205" w14:textId="37C8AAD7" w:rsidR="004935DA" w:rsidRDefault="004935DA" w:rsidP="004935DA">
      <w:pPr>
        <w:ind w:left="720"/>
        <w:rPr>
          <w:bCs/>
        </w:rPr>
      </w:pPr>
      <w:r>
        <w:rPr>
          <w:bCs/>
        </w:rPr>
        <w:t>FYOS 1001:  First Year Odyssey (2013</w:t>
      </w:r>
      <w:r w:rsidR="00C0269A">
        <w:rPr>
          <w:bCs/>
        </w:rPr>
        <w:t>, 2014</w:t>
      </w:r>
      <w:r>
        <w:rPr>
          <w:bCs/>
        </w:rPr>
        <w:t>). Examination of the Rhetoric of President Ronald Reagan.</w:t>
      </w:r>
    </w:p>
    <w:p w14:paraId="38EF00D1" w14:textId="77777777" w:rsidR="004935DA" w:rsidRPr="002A1567" w:rsidRDefault="004935DA" w:rsidP="002A1567">
      <w:pPr>
        <w:ind w:left="720"/>
        <w:rPr>
          <w:bCs/>
        </w:rPr>
      </w:pPr>
    </w:p>
    <w:p w14:paraId="43FF11D7" w14:textId="77777777" w:rsidR="00B42AA8" w:rsidRPr="007F2B27" w:rsidRDefault="00B42AA8" w:rsidP="007F2B27"/>
    <w:p w14:paraId="2B5C3CA0" w14:textId="77777777" w:rsidR="00FA365C" w:rsidRPr="007F2B27" w:rsidRDefault="003A4F44" w:rsidP="007F2B27">
      <w:pPr>
        <w:ind w:left="720"/>
        <w:rPr>
          <w:szCs w:val="22"/>
        </w:rPr>
      </w:pPr>
      <w:r w:rsidRPr="007F2B27">
        <w:lastRenderedPageBreak/>
        <w:t xml:space="preserve">FRES </w:t>
      </w:r>
      <w:r w:rsidR="00EA7E17" w:rsidRPr="007F2B27">
        <w:t xml:space="preserve"> </w:t>
      </w:r>
      <w:r w:rsidRPr="007F2B27">
        <w:t>1</w:t>
      </w:r>
      <w:r w:rsidR="00CE06BA" w:rsidRPr="007F2B27">
        <w:t xml:space="preserve">010:  </w:t>
      </w:r>
      <w:r w:rsidR="001E7FC3" w:rsidRPr="007F2B27">
        <w:t xml:space="preserve">Freshman Seminar (2004, </w:t>
      </w:r>
      <w:r w:rsidRPr="007F2B27">
        <w:t>2008)</w:t>
      </w:r>
      <w:r w:rsidR="00FA365C" w:rsidRPr="007F2B27">
        <w:t xml:space="preserve">.  </w:t>
      </w:r>
      <w:r w:rsidR="00F563D3" w:rsidRPr="007F2B27">
        <w:rPr>
          <w:szCs w:val="22"/>
        </w:rPr>
        <w:t xml:space="preserve">Examination of </w:t>
      </w:r>
      <w:r w:rsidR="00FA365C" w:rsidRPr="007F2B27">
        <w:rPr>
          <w:szCs w:val="22"/>
        </w:rPr>
        <w:t>the rhetorical elements of contemporary political debates in the United States.</w:t>
      </w:r>
    </w:p>
    <w:p w14:paraId="0C8E7F99" w14:textId="77777777" w:rsidR="003A4F44" w:rsidRPr="007F2B27" w:rsidRDefault="00FA365C" w:rsidP="007F2B27">
      <w:pPr>
        <w:ind w:left="720"/>
      </w:pPr>
      <w:r w:rsidRPr="007F2B27">
        <w:t xml:space="preserve"> </w:t>
      </w:r>
    </w:p>
    <w:p w14:paraId="51C1D045" w14:textId="77777777" w:rsidR="00FA365C" w:rsidRPr="007F2B27" w:rsidRDefault="00DD07AC" w:rsidP="007F2B27">
      <w:pPr>
        <w:ind w:left="720"/>
      </w:pPr>
      <w:r>
        <w:t>COMM/</w:t>
      </w:r>
      <w:r w:rsidR="00B42AA8" w:rsidRPr="007F2B27">
        <w:t>SPCM 1100:  Introduction to Public Speaking</w:t>
      </w:r>
      <w:r w:rsidR="003A4F44" w:rsidRPr="007F2B27">
        <w:t xml:space="preserve"> (2008, 2009, 2010</w:t>
      </w:r>
      <w:r>
        <w:t>, 2011</w:t>
      </w:r>
      <w:r w:rsidR="004935DA">
        <w:t>, 2013</w:t>
      </w:r>
      <w:r w:rsidR="003A4F44" w:rsidRPr="007F2B27">
        <w:t>)</w:t>
      </w:r>
      <w:r w:rsidR="00FA365C" w:rsidRPr="007F2B27">
        <w:t xml:space="preserve">.  </w:t>
      </w:r>
      <w:r w:rsidR="00F563D3" w:rsidRPr="007F2B27">
        <w:t xml:space="preserve">Examination of </w:t>
      </w:r>
      <w:r w:rsidR="00FA365C" w:rsidRPr="007F2B27">
        <w:rPr>
          <w:szCs w:val="22"/>
        </w:rPr>
        <w:t>the principles and practices of public speaking</w:t>
      </w:r>
      <w:r w:rsidR="00F563D3" w:rsidRPr="007F2B27">
        <w:rPr>
          <w:szCs w:val="22"/>
        </w:rPr>
        <w:t xml:space="preserve">, </w:t>
      </w:r>
      <w:r w:rsidR="00FA365C" w:rsidRPr="007F2B27">
        <w:rPr>
          <w:szCs w:val="22"/>
        </w:rPr>
        <w:t>including research, creative analysis of topics, organization, language, delivery, audience adaption</w:t>
      </w:r>
      <w:r w:rsidR="00BC1EDF" w:rsidRPr="007F2B27">
        <w:rPr>
          <w:szCs w:val="22"/>
        </w:rPr>
        <w:t>,</w:t>
      </w:r>
      <w:r w:rsidR="00FA365C" w:rsidRPr="007F2B27">
        <w:rPr>
          <w:szCs w:val="22"/>
        </w:rPr>
        <w:t xml:space="preserve"> and argument.</w:t>
      </w:r>
      <w:r w:rsidR="00FA365C" w:rsidRPr="007F2B27">
        <w:t xml:space="preserve"> </w:t>
      </w:r>
    </w:p>
    <w:p w14:paraId="135FD00B" w14:textId="77777777" w:rsidR="009B72C5" w:rsidRPr="007F2B27" w:rsidRDefault="009B72C5" w:rsidP="007F2B27">
      <w:pPr>
        <w:ind w:left="720"/>
      </w:pPr>
    </w:p>
    <w:p w14:paraId="5DBCFBD4" w14:textId="5B2FE99A" w:rsidR="009B72C5" w:rsidRPr="007F2B27" w:rsidRDefault="00B42AA8" w:rsidP="007F2B27">
      <w:pPr>
        <w:ind w:left="720"/>
        <w:rPr>
          <w:szCs w:val="22"/>
        </w:rPr>
      </w:pPr>
      <w:r w:rsidRPr="007F2B27">
        <w:t>SPCM 2150H:  Perspectives on Human Communication</w:t>
      </w:r>
      <w:r w:rsidR="003A4F44" w:rsidRPr="007F2B27">
        <w:t xml:space="preserve"> (2002, 2007</w:t>
      </w:r>
      <w:r w:rsidR="00817028">
        <w:t>, 2017</w:t>
      </w:r>
      <w:r w:rsidR="003A4F44" w:rsidRPr="007F2B27">
        <w:t>)</w:t>
      </w:r>
      <w:r w:rsidR="00FA365C" w:rsidRPr="007F2B27">
        <w:t xml:space="preserve">. </w:t>
      </w:r>
      <w:r w:rsidR="00F563D3" w:rsidRPr="007F2B27">
        <w:rPr>
          <w:szCs w:val="22"/>
        </w:rPr>
        <w:t xml:space="preserve">Survey of </w:t>
      </w:r>
      <w:r w:rsidR="009B72C5" w:rsidRPr="007F2B27">
        <w:rPr>
          <w:szCs w:val="22"/>
        </w:rPr>
        <w:t>great speakers and</w:t>
      </w:r>
      <w:r w:rsidR="00F563D3" w:rsidRPr="007F2B27">
        <w:rPr>
          <w:szCs w:val="22"/>
        </w:rPr>
        <w:t xml:space="preserve"> speeches in history</w:t>
      </w:r>
      <w:r w:rsidR="009B72C5" w:rsidRPr="007F2B27">
        <w:rPr>
          <w:szCs w:val="22"/>
        </w:rPr>
        <w:t>.</w:t>
      </w:r>
    </w:p>
    <w:p w14:paraId="3615D8F2" w14:textId="77777777" w:rsidR="00B42AA8" w:rsidRPr="007F2B27" w:rsidRDefault="00FA365C" w:rsidP="007F2B27">
      <w:pPr>
        <w:ind w:firstLine="720"/>
      </w:pPr>
      <w:r w:rsidRPr="007F2B27">
        <w:t xml:space="preserve"> </w:t>
      </w:r>
    </w:p>
    <w:p w14:paraId="7F308916" w14:textId="77777777" w:rsidR="008341CD" w:rsidRPr="007F2B27" w:rsidRDefault="00B42AA8" w:rsidP="007F2B27">
      <w:pPr>
        <w:ind w:firstLine="720"/>
      </w:pPr>
      <w:r w:rsidRPr="007F2B27">
        <w:t>SPCM 2300: Business and Professional Communication</w:t>
      </w:r>
      <w:r w:rsidR="003A4F44" w:rsidRPr="007F2B27">
        <w:t xml:space="preserve"> (</w:t>
      </w:r>
      <w:r w:rsidR="00E07770" w:rsidRPr="007F2B27">
        <w:t xml:space="preserve">1999, 2000, </w:t>
      </w:r>
      <w:r w:rsidR="003A4F44" w:rsidRPr="007F2B27">
        <w:t>2005,</w:t>
      </w:r>
    </w:p>
    <w:p w14:paraId="040814A5" w14:textId="77777777" w:rsidR="00B42AA8" w:rsidRPr="007F2B27" w:rsidRDefault="003A4F44" w:rsidP="007F2B27">
      <w:pPr>
        <w:ind w:left="720"/>
        <w:rPr>
          <w:szCs w:val="22"/>
        </w:rPr>
      </w:pPr>
      <w:r w:rsidRPr="007F2B27">
        <w:t>2006)</w:t>
      </w:r>
      <w:r w:rsidR="00D17F41" w:rsidRPr="007F2B27">
        <w:t>. Development</w:t>
      </w:r>
      <w:r w:rsidR="00F563D3" w:rsidRPr="007F2B27">
        <w:rPr>
          <w:szCs w:val="22"/>
        </w:rPr>
        <w:t xml:space="preserve"> of practical </w:t>
      </w:r>
      <w:r w:rsidR="009B72C5" w:rsidRPr="007F2B27">
        <w:rPr>
          <w:szCs w:val="22"/>
        </w:rPr>
        <w:t xml:space="preserve">skills needed to make effective business presentations.  </w:t>
      </w:r>
    </w:p>
    <w:p w14:paraId="450CB6F6" w14:textId="77777777" w:rsidR="009B72C5" w:rsidRPr="007F2B27" w:rsidRDefault="009B72C5" w:rsidP="007F2B27">
      <w:pPr>
        <w:ind w:left="720" w:firstLine="720"/>
      </w:pPr>
    </w:p>
    <w:p w14:paraId="13D3DDFA" w14:textId="77777777" w:rsidR="008341CD" w:rsidRPr="007F2B27" w:rsidRDefault="00DD07AC" w:rsidP="007F2B27">
      <w:pPr>
        <w:ind w:firstLine="720"/>
      </w:pPr>
      <w:r>
        <w:t>COMM/</w:t>
      </w:r>
      <w:r w:rsidR="00B42AA8" w:rsidRPr="007F2B27">
        <w:t>SPCM 4220: Theories of Argumentation</w:t>
      </w:r>
      <w:r w:rsidR="003A4F44" w:rsidRPr="007F2B27">
        <w:t xml:space="preserve"> (</w:t>
      </w:r>
      <w:r w:rsidR="00E07770" w:rsidRPr="007F2B27">
        <w:t xml:space="preserve">1995, 1997, 1998, </w:t>
      </w:r>
      <w:r w:rsidR="008341CD" w:rsidRPr="007F2B27">
        <w:t>2001, 2002,</w:t>
      </w:r>
    </w:p>
    <w:p w14:paraId="41F774CB" w14:textId="77777777" w:rsidR="009B72C5" w:rsidRPr="007F2B27" w:rsidRDefault="008341CD" w:rsidP="007F2B27">
      <w:pPr>
        <w:ind w:left="720"/>
      </w:pPr>
      <w:r w:rsidRPr="007F2B27">
        <w:t xml:space="preserve">2003, </w:t>
      </w:r>
      <w:r w:rsidR="003A4F44" w:rsidRPr="007F2B27">
        <w:t>2004, 2008, 2011)</w:t>
      </w:r>
      <w:r w:rsidR="009B72C5" w:rsidRPr="007F2B27">
        <w:t xml:space="preserve">.  </w:t>
      </w:r>
      <w:r w:rsidR="00F563D3" w:rsidRPr="007F2B27">
        <w:rPr>
          <w:szCs w:val="22"/>
        </w:rPr>
        <w:t xml:space="preserve">Review of theories that examine reason giving, justification, and methods used to influence the </w:t>
      </w:r>
      <w:r w:rsidR="006A0E9C" w:rsidRPr="007F2B27">
        <w:rPr>
          <w:szCs w:val="22"/>
        </w:rPr>
        <w:t>action</w:t>
      </w:r>
      <w:r w:rsidR="0018607A" w:rsidRPr="007F2B27">
        <w:rPr>
          <w:szCs w:val="22"/>
        </w:rPr>
        <w:t>s</w:t>
      </w:r>
      <w:r w:rsidR="006A0E9C" w:rsidRPr="007F2B27">
        <w:rPr>
          <w:szCs w:val="22"/>
        </w:rPr>
        <w:t xml:space="preserve"> of others. </w:t>
      </w:r>
    </w:p>
    <w:p w14:paraId="4D4879B2" w14:textId="77777777" w:rsidR="00B42AA8" w:rsidRPr="007F2B27" w:rsidRDefault="00CE06BA" w:rsidP="007F2B27">
      <w:pPr>
        <w:ind w:firstLine="720"/>
      </w:pPr>
      <w:r w:rsidRPr="007F2B27">
        <w:t xml:space="preserve"> </w:t>
      </w:r>
    </w:p>
    <w:p w14:paraId="7071755B" w14:textId="373D5E67" w:rsidR="00B42AA8" w:rsidRPr="007F2B27" w:rsidRDefault="00DD07AC" w:rsidP="007F2B27">
      <w:pPr>
        <w:ind w:left="720"/>
      </w:pPr>
      <w:r>
        <w:t>COMM/</w:t>
      </w:r>
      <w:r w:rsidR="00B42AA8" w:rsidRPr="007F2B27">
        <w:t>SPCM 4320: Communication Strategies in Political Campaigns</w:t>
      </w:r>
      <w:r w:rsidR="003A4F44" w:rsidRPr="007F2B27">
        <w:t xml:space="preserve"> (</w:t>
      </w:r>
      <w:r w:rsidR="00E07770" w:rsidRPr="007F2B27">
        <w:t>1997, 2000,</w:t>
      </w:r>
      <w:r w:rsidR="00F563D3" w:rsidRPr="007F2B27">
        <w:t xml:space="preserve"> </w:t>
      </w:r>
      <w:r w:rsidR="003A4F44" w:rsidRPr="007F2B27">
        <w:t>2002, 2007, 2008, 2010</w:t>
      </w:r>
      <w:r>
        <w:t>, 2011, 2012</w:t>
      </w:r>
      <w:r w:rsidR="00436FF6">
        <w:t>, 2014, 2016</w:t>
      </w:r>
      <w:r w:rsidR="00E344CE">
        <w:t>, 2018</w:t>
      </w:r>
      <w:r w:rsidR="003A4F44" w:rsidRPr="007F2B27">
        <w:t>)</w:t>
      </w:r>
      <w:r w:rsidR="006A0E9C" w:rsidRPr="007F2B27">
        <w:t xml:space="preserve">.  </w:t>
      </w:r>
      <w:r w:rsidR="00A9001E" w:rsidRPr="007F2B27">
        <w:t xml:space="preserve">Examination of </w:t>
      </w:r>
      <w:r w:rsidR="006A0E9C" w:rsidRPr="007F2B27">
        <w:rPr>
          <w:szCs w:val="22"/>
        </w:rPr>
        <w:t>the role communication plays in</w:t>
      </w:r>
      <w:r w:rsidR="00A9001E" w:rsidRPr="007F2B27">
        <w:rPr>
          <w:szCs w:val="22"/>
        </w:rPr>
        <w:t xml:space="preserve"> the political election process.</w:t>
      </w:r>
      <w:r w:rsidR="006A0E9C" w:rsidRPr="007F2B27">
        <w:rPr>
          <w:szCs w:val="22"/>
        </w:rPr>
        <w:t xml:space="preserve"> </w:t>
      </w:r>
    </w:p>
    <w:p w14:paraId="4BB02024" w14:textId="77777777" w:rsidR="006A0E9C" w:rsidRPr="007F2B27" w:rsidRDefault="006A0E9C" w:rsidP="007F2B27">
      <w:pPr>
        <w:ind w:firstLine="720"/>
      </w:pPr>
    </w:p>
    <w:p w14:paraId="3ECDD720" w14:textId="65913FA9" w:rsidR="00A9001E" w:rsidRPr="007F2B27" w:rsidRDefault="00B42AA8" w:rsidP="007F2B27">
      <w:pPr>
        <w:ind w:left="720"/>
        <w:rPr>
          <w:szCs w:val="22"/>
        </w:rPr>
      </w:pPr>
      <w:r w:rsidRPr="007F2B27">
        <w:t>SPCM 4920: Debate Practicum</w:t>
      </w:r>
      <w:r w:rsidR="00436FF6">
        <w:t xml:space="preserve"> (1994-2017</w:t>
      </w:r>
      <w:r w:rsidR="003A4F44" w:rsidRPr="007F2B27">
        <w:t>)</w:t>
      </w:r>
      <w:r w:rsidR="006A0E9C" w:rsidRPr="007F2B27">
        <w:t xml:space="preserve">.  </w:t>
      </w:r>
      <w:r w:rsidR="00A9001E" w:rsidRPr="007F2B27">
        <w:t xml:space="preserve">Application of argumentation concepts to the national </w:t>
      </w:r>
      <w:r w:rsidR="006A0E9C" w:rsidRPr="007F2B27">
        <w:rPr>
          <w:szCs w:val="22"/>
        </w:rPr>
        <w:t>intercollegiate debate</w:t>
      </w:r>
      <w:r w:rsidR="00A9001E" w:rsidRPr="007F2B27">
        <w:rPr>
          <w:szCs w:val="22"/>
        </w:rPr>
        <w:t xml:space="preserve"> resolution</w:t>
      </w:r>
      <w:r w:rsidR="006A0E9C" w:rsidRPr="007F2B27">
        <w:rPr>
          <w:szCs w:val="22"/>
        </w:rPr>
        <w:t>.</w:t>
      </w:r>
    </w:p>
    <w:p w14:paraId="79C2BC7D" w14:textId="77777777" w:rsidR="00C23E03" w:rsidRPr="007F2B27" w:rsidRDefault="00C23E03" w:rsidP="007F2B27">
      <w:pPr>
        <w:ind w:firstLine="720"/>
      </w:pPr>
    </w:p>
    <w:p w14:paraId="3EC60DC2" w14:textId="21AD9740" w:rsidR="00B42AA8" w:rsidRDefault="00B42AA8" w:rsidP="007F2B27">
      <w:pPr>
        <w:ind w:left="720"/>
      </w:pPr>
      <w:r w:rsidRPr="007F2B27">
        <w:t>SPCM 8050: Research Practicum in Speech Communication</w:t>
      </w:r>
      <w:r w:rsidR="00436FF6">
        <w:t xml:space="preserve"> (2001-2017</w:t>
      </w:r>
      <w:r w:rsidR="003A4F44" w:rsidRPr="007F2B27">
        <w:t>)</w:t>
      </w:r>
      <w:r w:rsidR="00AE6CE2" w:rsidRPr="007F2B27">
        <w:t xml:space="preserve">.  </w:t>
      </w:r>
      <w:r w:rsidR="00A9001E" w:rsidRPr="007F2B27">
        <w:t xml:space="preserve">Tutorial on scholarly research techniques.  </w:t>
      </w:r>
    </w:p>
    <w:p w14:paraId="4F0A992D" w14:textId="77777777" w:rsidR="00DD07AC" w:rsidRDefault="00DD07AC" w:rsidP="007F2B27">
      <w:pPr>
        <w:ind w:left="720"/>
      </w:pPr>
    </w:p>
    <w:p w14:paraId="64A33B0C" w14:textId="77777777" w:rsidR="00DD07AC" w:rsidRPr="007F2B27" w:rsidRDefault="00DD07AC" w:rsidP="007F2B27">
      <w:pPr>
        <w:ind w:left="720"/>
        <w:rPr>
          <w:szCs w:val="22"/>
        </w:rPr>
      </w:pPr>
      <w:r>
        <w:t xml:space="preserve">COMM 8010: </w:t>
      </w:r>
      <w:r w:rsidR="0072713E">
        <w:t>Public Communication Education (2011, 2012</w:t>
      </w:r>
      <w:r w:rsidR="004935DA">
        <w:t>, 2013</w:t>
      </w:r>
      <w:r w:rsidR="0072713E">
        <w:t>). Survey of techniques used to teach public speaking in post-secondary institutions.</w:t>
      </w:r>
    </w:p>
    <w:p w14:paraId="651D242F" w14:textId="77777777" w:rsidR="00AE6CE2" w:rsidRPr="007F2B27" w:rsidRDefault="00AE6CE2" w:rsidP="007F2B27">
      <w:pPr>
        <w:ind w:firstLine="720"/>
      </w:pPr>
    </w:p>
    <w:p w14:paraId="2A01FD56" w14:textId="77777777" w:rsidR="00B42AA8" w:rsidRPr="007F2B27" w:rsidRDefault="00B42AA8" w:rsidP="007F2B27">
      <w:pPr>
        <w:ind w:left="720"/>
        <w:rPr>
          <w:szCs w:val="22"/>
        </w:rPr>
      </w:pPr>
      <w:r w:rsidRPr="007F2B27">
        <w:t>SPCM 8200: Rhetorical Theory</w:t>
      </w:r>
      <w:r w:rsidR="003A4F44" w:rsidRPr="007F2B27">
        <w:t xml:space="preserve"> (1999)</w:t>
      </w:r>
      <w:r w:rsidR="00AE6CE2" w:rsidRPr="007F2B27">
        <w:t xml:space="preserve">.  </w:t>
      </w:r>
      <w:r w:rsidR="00A9001E" w:rsidRPr="007F2B27">
        <w:rPr>
          <w:szCs w:val="22"/>
        </w:rPr>
        <w:t>I</w:t>
      </w:r>
      <w:r w:rsidR="00AE6CE2" w:rsidRPr="007F2B27">
        <w:rPr>
          <w:szCs w:val="22"/>
        </w:rPr>
        <w:t>ntroductory</w:t>
      </w:r>
      <w:r w:rsidR="00A9001E" w:rsidRPr="007F2B27">
        <w:rPr>
          <w:szCs w:val="22"/>
        </w:rPr>
        <w:t xml:space="preserve"> graduate</w:t>
      </w:r>
      <w:r w:rsidR="00AE6CE2" w:rsidRPr="007F2B27">
        <w:rPr>
          <w:szCs w:val="22"/>
        </w:rPr>
        <w:t xml:space="preserve"> seminar </w:t>
      </w:r>
      <w:r w:rsidR="00A9001E" w:rsidRPr="007F2B27">
        <w:rPr>
          <w:szCs w:val="22"/>
        </w:rPr>
        <w:t xml:space="preserve">on </w:t>
      </w:r>
      <w:r w:rsidR="00F84592" w:rsidRPr="007F2B27">
        <w:rPr>
          <w:szCs w:val="22"/>
        </w:rPr>
        <w:t>rhetorical theory</w:t>
      </w:r>
      <w:r w:rsidR="00E67861" w:rsidRPr="007F2B27">
        <w:rPr>
          <w:szCs w:val="22"/>
        </w:rPr>
        <w:t>.</w:t>
      </w:r>
    </w:p>
    <w:p w14:paraId="2960930D" w14:textId="77777777" w:rsidR="00AE6CE2" w:rsidRPr="007F2B27" w:rsidRDefault="00AE6CE2" w:rsidP="007F2B27">
      <w:pPr>
        <w:ind w:firstLine="720"/>
      </w:pPr>
    </w:p>
    <w:p w14:paraId="78F62625" w14:textId="1B903BFB" w:rsidR="00E67861" w:rsidRPr="007F2B27" w:rsidRDefault="00DD07AC" w:rsidP="007F2B27">
      <w:pPr>
        <w:ind w:left="720"/>
        <w:rPr>
          <w:szCs w:val="22"/>
        </w:rPr>
      </w:pPr>
      <w:r>
        <w:t>COMM/</w:t>
      </w:r>
      <w:r w:rsidR="00B42AA8" w:rsidRPr="007F2B27">
        <w:t>SPCM 8220: Seminar in Argumentation</w:t>
      </w:r>
      <w:r w:rsidR="003A4F44" w:rsidRPr="007F2B27">
        <w:t xml:space="preserve"> (</w:t>
      </w:r>
      <w:r w:rsidR="00E07770" w:rsidRPr="007F2B27">
        <w:t xml:space="preserve">1996, 1998, </w:t>
      </w:r>
      <w:r w:rsidR="006013FA" w:rsidRPr="007F2B27">
        <w:t>2001, 2003, 2004,</w:t>
      </w:r>
      <w:r w:rsidR="003A4F44" w:rsidRPr="007F2B27">
        <w:t xml:space="preserve"> 2007, 2009</w:t>
      </w:r>
      <w:r>
        <w:t>, 2013</w:t>
      </w:r>
      <w:r w:rsidR="00436FF6">
        <w:t>, 2017</w:t>
      </w:r>
      <w:r w:rsidR="003A4F44" w:rsidRPr="007F2B27">
        <w:t>)</w:t>
      </w:r>
      <w:r w:rsidR="00AE6CE2" w:rsidRPr="007F2B27">
        <w:t>.</w:t>
      </w:r>
      <w:r w:rsidR="00915210" w:rsidRPr="007F2B27">
        <w:t xml:space="preserve"> </w:t>
      </w:r>
      <w:r w:rsidR="00A9001E" w:rsidRPr="007F2B27">
        <w:t>E</w:t>
      </w:r>
      <w:r w:rsidR="00E67861" w:rsidRPr="007F2B27">
        <w:rPr>
          <w:szCs w:val="22"/>
        </w:rPr>
        <w:t xml:space="preserve">xploration of the historical developments in the field of argumentation.  </w:t>
      </w:r>
    </w:p>
    <w:p w14:paraId="16226423" w14:textId="77777777" w:rsidR="00F84592" w:rsidRPr="007F2B27" w:rsidRDefault="00F84592" w:rsidP="007F2B27">
      <w:pPr>
        <w:ind w:left="720"/>
      </w:pPr>
    </w:p>
    <w:p w14:paraId="40684E95" w14:textId="77777777" w:rsidR="005540C3" w:rsidRPr="007F2B27" w:rsidRDefault="00D80439" w:rsidP="007F2B27">
      <w:pPr>
        <w:pStyle w:val="ListParagraph"/>
        <w:numPr>
          <w:ilvl w:val="0"/>
          <w:numId w:val="8"/>
        </w:numPr>
        <w:rPr>
          <w:b/>
          <w:bCs/>
        </w:rPr>
      </w:pPr>
      <w:r w:rsidRPr="007F2B27">
        <w:rPr>
          <w:b/>
          <w:bCs/>
        </w:rPr>
        <w:t xml:space="preserve">Scholarly </w:t>
      </w:r>
      <w:r w:rsidR="00DE110A" w:rsidRPr="007F2B27">
        <w:rPr>
          <w:b/>
          <w:bCs/>
        </w:rPr>
        <w:t>Activities</w:t>
      </w:r>
    </w:p>
    <w:p w14:paraId="7C9B88FC" w14:textId="77777777" w:rsidR="00DE110A" w:rsidRPr="007F2B27" w:rsidRDefault="00DE110A" w:rsidP="007F2B27">
      <w:pPr>
        <w:pStyle w:val="ListParagraph"/>
        <w:rPr>
          <w:b/>
          <w:bCs/>
        </w:rPr>
      </w:pPr>
    </w:p>
    <w:p w14:paraId="75E32A19" w14:textId="77777777" w:rsidR="005540C3" w:rsidRPr="007F2B27" w:rsidRDefault="005540C3" w:rsidP="007F2B27">
      <w:pPr>
        <w:pStyle w:val="ListParagraph"/>
        <w:numPr>
          <w:ilvl w:val="0"/>
          <w:numId w:val="11"/>
        </w:numPr>
        <w:rPr>
          <w:b/>
          <w:bCs/>
        </w:rPr>
      </w:pPr>
      <w:r w:rsidRPr="007F2B27">
        <w:rPr>
          <w:b/>
          <w:bCs/>
        </w:rPr>
        <w:t>Publications</w:t>
      </w:r>
    </w:p>
    <w:p w14:paraId="26D2F958" w14:textId="77777777" w:rsidR="004B5F3C" w:rsidRPr="007F2B27" w:rsidRDefault="004B5F3C" w:rsidP="007F2B27">
      <w:pPr>
        <w:pStyle w:val="ListParagraph"/>
        <w:ind w:left="1800"/>
        <w:rPr>
          <w:bCs/>
        </w:rPr>
      </w:pPr>
    </w:p>
    <w:p w14:paraId="06B46CFB" w14:textId="77777777" w:rsidR="00CD50B6" w:rsidRPr="007F2B27" w:rsidRDefault="00CD50B6" w:rsidP="007F2B27">
      <w:pPr>
        <w:ind w:left="360" w:firstLine="720"/>
        <w:rPr>
          <w:b/>
          <w:bCs/>
        </w:rPr>
      </w:pPr>
      <w:r w:rsidRPr="007F2B27">
        <w:rPr>
          <w:b/>
          <w:bCs/>
        </w:rPr>
        <w:t>Chapters in books</w:t>
      </w:r>
      <w:r w:rsidR="008332BF" w:rsidRPr="007F2B27">
        <w:rPr>
          <w:b/>
          <w:bCs/>
        </w:rPr>
        <w:t xml:space="preserve">    </w:t>
      </w:r>
    </w:p>
    <w:p w14:paraId="1D2ACB30" w14:textId="77777777" w:rsidR="00FF6289" w:rsidRDefault="00FF6289" w:rsidP="007F2B27">
      <w:pPr>
        <w:ind w:left="1080"/>
        <w:rPr>
          <w:bCs/>
        </w:rPr>
      </w:pPr>
    </w:p>
    <w:p w14:paraId="0DC1A783" w14:textId="6D94EE29" w:rsidR="00FF6289" w:rsidRDefault="00FF6289" w:rsidP="007F2B27">
      <w:pPr>
        <w:ind w:left="1080"/>
        <w:rPr>
          <w:bCs/>
        </w:rPr>
      </w:pPr>
      <w:r>
        <w:rPr>
          <w:bCs/>
        </w:rPr>
        <w:t xml:space="preserve">Edward Panetta and William Mosley-Jensen, “ </w:t>
      </w:r>
      <w:r w:rsidR="00666192">
        <w:rPr>
          <w:bCs/>
        </w:rPr>
        <w:t xml:space="preserve">Patterns of Reasoning” </w:t>
      </w:r>
      <w:r>
        <w:rPr>
          <w:bCs/>
        </w:rPr>
        <w:t xml:space="preserve">in </w:t>
      </w:r>
      <w:r w:rsidR="005A07EA">
        <w:rPr>
          <w:bCs/>
        </w:rPr>
        <w:t>Roxanne Parrott (Ed.</w:t>
      </w:r>
      <w:r w:rsidR="00666192">
        <w:rPr>
          <w:bCs/>
        </w:rPr>
        <w:t>)</w:t>
      </w:r>
      <w:r w:rsidR="005A07EA">
        <w:rPr>
          <w:bCs/>
        </w:rPr>
        <w:t>,</w:t>
      </w:r>
      <w:r w:rsidR="00666192">
        <w:rPr>
          <w:bCs/>
        </w:rPr>
        <w:t xml:space="preserve"> </w:t>
      </w:r>
      <w:r w:rsidR="00666192" w:rsidRPr="00666192">
        <w:rPr>
          <w:bCs/>
          <w:i/>
        </w:rPr>
        <w:t>Oxford Encyclopedia of Health and Risk Message Design</w:t>
      </w:r>
      <w:r w:rsidR="00666192">
        <w:rPr>
          <w:bCs/>
        </w:rPr>
        <w:t>. New York: Oxford University Press.</w:t>
      </w:r>
      <w:r w:rsidR="00817028">
        <w:rPr>
          <w:bCs/>
          <w:i/>
        </w:rPr>
        <w:t xml:space="preserve"> 2017</w:t>
      </w:r>
      <w:r w:rsidR="00666192">
        <w:rPr>
          <w:bCs/>
        </w:rPr>
        <w:t>.</w:t>
      </w:r>
    </w:p>
    <w:p w14:paraId="2CC2A4C1" w14:textId="77777777" w:rsidR="00FF6289" w:rsidRDefault="00FF6289" w:rsidP="007F2B27">
      <w:pPr>
        <w:ind w:left="1080"/>
        <w:rPr>
          <w:bCs/>
        </w:rPr>
      </w:pPr>
    </w:p>
    <w:p w14:paraId="7D257E6C" w14:textId="282D82F7" w:rsidR="0018607A" w:rsidRPr="007F2B27" w:rsidRDefault="0018607A" w:rsidP="007F2B27">
      <w:pPr>
        <w:ind w:left="1080"/>
        <w:rPr>
          <w:bCs/>
        </w:rPr>
      </w:pPr>
      <w:r w:rsidRPr="007F2B27">
        <w:rPr>
          <w:bCs/>
        </w:rPr>
        <w:t xml:space="preserve">Edward Panetta, Ryan Galloway, and Donald Rubin, “Blowing Smoke: The Flawed Process of the Tobacco Industry’s Junk Science </w:t>
      </w:r>
      <w:r w:rsidR="00821DCF" w:rsidRPr="007F2B27">
        <w:rPr>
          <w:bCs/>
        </w:rPr>
        <w:t xml:space="preserve">Discourse” in Stuart Esrock and </w:t>
      </w:r>
      <w:r w:rsidRPr="007F2B27">
        <w:rPr>
          <w:bCs/>
        </w:rPr>
        <w:t xml:space="preserve">Joy Hart (Eds.), </w:t>
      </w:r>
      <w:r w:rsidRPr="007F2B27">
        <w:rPr>
          <w:bCs/>
          <w:i/>
        </w:rPr>
        <w:t>Talking Tobacco: Interpersonal, Organizational, and Mediated Messages.</w:t>
      </w:r>
      <w:r w:rsidRPr="007F2B27">
        <w:rPr>
          <w:bCs/>
        </w:rPr>
        <w:t xml:space="preserve"> New Yor</w:t>
      </w:r>
      <w:r w:rsidR="0078255D">
        <w:rPr>
          <w:bCs/>
        </w:rPr>
        <w:t>k: Peter Lang. 2014</w:t>
      </w:r>
      <w:r w:rsidRPr="007F2B27">
        <w:rPr>
          <w:bCs/>
        </w:rPr>
        <w:t>.</w:t>
      </w:r>
      <w:r w:rsidR="0078255D">
        <w:rPr>
          <w:bCs/>
        </w:rPr>
        <w:t xml:space="preserve"> 81-98.</w:t>
      </w:r>
    </w:p>
    <w:p w14:paraId="226FDD63" w14:textId="77777777" w:rsidR="00CD30AA" w:rsidRPr="007F2B27" w:rsidRDefault="00CD30AA" w:rsidP="007F2B27">
      <w:pPr>
        <w:pStyle w:val="ListParagraph"/>
        <w:ind w:left="1800"/>
        <w:rPr>
          <w:b/>
          <w:bCs/>
        </w:rPr>
      </w:pPr>
    </w:p>
    <w:p w14:paraId="388CE506" w14:textId="77777777" w:rsidR="00F44D65" w:rsidRPr="007F2B27" w:rsidRDefault="00F44D65" w:rsidP="007F2B27">
      <w:pPr>
        <w:ind w:left="1080"/>
      </w:pPr>
      <w:r w:rsidRPr="007F2B27">
        <w:t xml:space="preserve">Edward Panetta and William Mosley-Jensen, </w:t>
      </w:r>
      <w:r w:rsidR="00CE06BA" w:rsidRPr="007F2B27">
        <w:t>“</w:t>
      </w:r>
      <w:r w:rsidRPr="007F2B27">
        <w:t xml:space="preserve">Controversies in Debate Pedagogy” in Allan Louden (Ed.), </w:t>
      </w:r>
      <w:r w:rsidRPr="007F2B27">
        <w:rPr>
          <w:i/>
        </w:rPr>
        <w:t>Navigating Opportunity: Policy Debate in the 21</w:t>
      </w:r>
      <w:r w:rsidRPr="007F2B27">
        <w:rPr>
          <w:i/>
          <w:vertAlign w:val="superscript"/>
        </w:rPr>
        <w:t>st</w:t>
      </w:r>
      <w:r w:rsidR="00CE06BA" w:rsidRPr="007F2B27">
        <w:rPr>
          <w:i/>
        </w:rPr>
        <w:t xml:space="preserve"> Century</w:t>
      </w:r>
      <w:r w:rsidR="00CE06BA" w:rsidRPr="007F2B27">
        <w:t>. New York: IDEA.</w:t>
      </w:r>
      <w:r w:rsidRPr="007F2B27">
        <w:t xml:space="preserve"> 2010. 218-246.</w:t>
      </w:r>
    </w:p>
    <w:p w14:paraId="103AEAA7" w14:textId="77777777" w:rsidR="00F44D65" w:rsidRPr="007F2B27" w:rsidRDefault="00F44D65" w:rsidP="007F2B27">
      <w:pPr>
        <w:pStyle w:val="ListParagraph"/>
        <w:ind w:left="1800"/>
      </w:pPr>
      <w:r w:rsidRPr="007F2B27">
        <w:t xml:space="preserve"> </w:t>
      </w:r>
    </w:p>
    <w:p w14:paraId="3F48C97B" w14:textId="77777777" w:rsidR="00F44D65" w:rsidRPr="007F2B27" w:rsidRDefault="00F44D65" w:rsidP="007F2B27">
      <w:pPr>
        <w:ind w:left="1080"/>
        <w:rPr>
          <w:b/>
          <w:bCs/>
        </w:rPr>
      </w:pPr>
      <w:r w:rsidRPr="007F2B27">
        <w:t xml:space="preserve">Robert Atchison and Edward Panetta, “Intercollegiate Debate and Speech Communication: Historical Development and Issues </w:t>
      </w:r>
      <w:r w:rsidR="00821DCF" w:rsidRPr="007F2B27">
        <w:t>for the Future” in A. Lunsford and</w:t>
      </w:r>
      <w:r w:rsidRPr="007F2B27">
        <w:t xml:space="preserve"> J. Aune (Eds.), </w:t>
      </w:r>
      <w:r w:rsidRPr="007F2B27">
        <w:rPr>
          <w:i/>
        </w:rPr>
        <w:t>Handbook of Rhetoric</w:t>
      </w:r>
      <w:r w:rsidR="00CE06BA" w:rsidRPr="007F2B27">
        <w:t xml:space="preserve">. Thousand Oak CA: Sage. </w:t>
      </w:r>
      <w:r w:rsidRPr="007F2B27">
        <w:t>2009. 317-334.</w:t>
      </w:r>
    </w:p>
    <w:p w14:paraId="66665217" w14:textId="77777777" w:rsidR="00F44D65" w:rsidRPr="007F2B27" w:rsidRDefault="00F44D65" w:rsidP="007F2B27">
      <w:pPr>
        <w:pStyle w:val="ListParagraph"/>
        <w:ind w:left="1800"/>
        <w:rPr>
          <w:b/>
          <w:bCs/>
        </w:rPr>
      </w:pPr>
    </w:p>
    <w:p w14:paraId="7E683776" w14:textId="77777777" w:rsidR="00F44D65" w:rsidRPr="007F2B27" w:rsidRDefault="00F44D65" w:rsidP="007F2B27">
      <w:pPr>
        <w:ind w:left="1080"/>
        <w:rPr>
          <w:bCs/>
        </w:rPr>
      </w:pPr>
      <w:r w:rsidRPr="007F2B27">
        <w:rPr>
          <w:bCs/>
        </w:rPr>
        <w:t xml:space="preserve">Edward Panetta, “The Rhetoric of Sam Nunn” in Bernard Duffy and Richard Leeman (Eds.), </w:t>
      </w:r>
      <w:r w:rsidRPr="007F2B27">
        <w:rPr>
          <w:bCs/>
          <w:i/>
          <w:iCs/>
        </w:rPr>
        <w:t>American Voices: An Encyclopedia of Contemporary Orators</w:t>
      </w:r>
      <w:r w:rsidRPr="007F2B27">
        <w:rPr>
          <w:bCs/>
        </w:rPr>
        <w:t>. Westport CT: Greenwood. 2005. 346-353.</w:t>
      </w:r>
    </w:p>
    <w:p w14:paraId="7F249469" w14:textId="77777777" w:rsidR="00F44D65" w:rsidRPr="007F2B27" w:rsidRDefault="00F44D65" w:rsidP="007F2B27">
      <w:pPr>
        <w:pStyle w:val="ListParagraph"/>
        <w:ind w:left="1800"/>
        <w:rPr>
          <w:bCs/>
        </w:rPr>
      </w:pPr>
    </w:p>
    <w:p w14:paraId="395E8BBD" w14:textId="77777777" w:rsidR="00F44D65" w:rsidRPr="007F2B27" w:rsidRDefault="00F44D65" w:rsidP="007F2B27">
      <w:pPr>
        <w:ind w:left="1080"/>
      </w:pPr>
      <w:r w:rsidRPr="007F2B27">
        <w:t xml:space="preserve">Dale Herbeck and Edward Panetta, “Death of the Fan: Strikes, Consumers and the Business of Baseball” in Susan Drucker and Gary Gumpert (Eds.), </w:t>
      </w:r>
      <w:r w:rsidRPr="007F2B27">
        <w:rPr>
          <w:i/>
          <w:iCs/>
        </w:rPr>
        <w:t>Take Me Out to the Ball Game: Communicating Baseball.</w:t>
      </w:r>
      <w:r w:rsidR="00CE06BA" w:rsidRPr="007F2B27">
        <w:t xml:space="preserve"> Cresskill, NJ</w:t>
      </w:r>
      <w:r w:rsidRPr="007F2B27">
        <w:t>: Hampton. 2001. 131-146.</w:t>
      </w:r>
    </w:p>
    <w:p w14:paraId="7B23946B" w14:textId="77777777" w:rsidR="00F44D65" w:rsidRPr="007F2B27" w:rsidRDefault="00F44D65" w:rsidP="007F2B27">
      <w:pPr>
        <w:pStyle w:val="ListParagraph"/>
        <w:ind w:left="1800"/>
      </w:pPr>
    </w:p>
    <w:p w14:paraId="1F01C702" w14:textId="77777777" w:rsidR="00F44D65" w:rsidRPr="007F2B27" w:rsidRDefault="00F44D65" w:rsidP="007F2B27">
      <w:pPr>
        <w:ind w:left="1080"/>
        <w:rPr>
          <w:bCs/>
        </w:rPr>
      </w:pPr>
      <w:r w:rsidRPr="007F2B27">
        <w:t xml:space="preserve">Edward Panetta, </w:t>
      </w:r>
      <w:r w:rsidR="00CE06BA" w:rsidRPr="007F2B27">
        <w:t>“</w:t>
      </w:r>
      <w:r w:rsidRPr="007F2B27">
        <w:t xml:space="preserve">The Rhetoric of Asa Philip Randolph” in Richard Leeman (Ed.), </w:t>
      </w:r>
      <w:r w:rsidRPr="007F2B27">
        <w:rPr>
          <w:i/>
        </w:rPr>
        <w:t>Afri</w:t>
      </w:r>
      <w:r w:rsidR="00CE06BA" w:rsidRPr="007F2B27">
        <w:rPr>
          <w:i/>
        </w:rPr>
        <w:t>can American Orators: A</w:t>
      </w:r>
      <w:r w:rsidRPr="007F2B27">
        <w:rPr>
          <w:i/>
        </w:rPr>
        <w:t xml:space="preserve"> BioCritical Sourcebook</w:t>
      </w:r>
      <w:r w:rsidRPr="007F2B27">
        <w:t xml:space="preserve">. </w:t>
      </w:r>
      <w:r w:rsidRPr="007F2B27">
        <w:rPr>
          <w:bCs/>
        </w:rPr>
        <w:t>Westport CT: Greenwood. 1996. 294-302.</w:t>
      </w:r>
    </w:p>
    <w:p w14:paraId="223C4E34" w14:textId="77777777" w:rsidR="00884306" w:rsidRPr="007F2B27" w:rsidRDefault="00884306" w:rsidP="007F2B27">
      <w:pPr>
        <w:ind w:left="1080"/>
        <w:rPr>
          <w:bCs/>
        </w:rPr>
      </w:pPr>
    </w:p>
    <w:p w14:paraId="7E90D663" w14:textId="77777777" w:rsidR="00884306" w:rsidRPr="007F2B27" w:rsidRDefault="00884306" w:rsidP="007F2B27">
      <w:pPr>
        <w:ind w:left="1080"/>
      </w:pPr>
      <w:r w:rsidRPr="007F2B27">
        <w:t xml:space="preserve">Edward Panetta and Marouf Hasian, “Sex, Reason, and Economics: The Judicial Discourse of Richard A. Posner” in </w:t>
      </w:r>
      <w:r w:rsidRPr="007F2B27">
        <w:rPr>
          <w:i/>
        </w:rPr>
        <w:t>Special Fields and Cases in Argument</w:t>
      </w:r>
      <w:r w:rsidRPr="007F2B27">
        <w:t>. Annandale VA: NCA. 1995. 111-122.</w:t>
      </w:r>
    </w:p>
    <w:p w14:paraId="157D8855" w14:textId="77777777" w:rsidR="007112A4" w:rsidRPr="007F2B27" w:rsidRDefault="007112A4" w:rsidP="007F2B27">
      <w:pPr>
        <w:pStyle w:val="ListParagraph"/>
        <w:ind w:left="1800"/>
        <w:rPr>
          <w:bCs/>
        </w:rPr>
      </w:pPr>
    </w:p>
    <w:p w14:paraId="0BE3DBCE" w14:textId="77777777" w:rsidR="00F44D65" w:rsidRPr="007F2B27" w:rsidRDefault="007112A4" w:rsidP="007F2B27">
      <w:pPr>
        <w:ind w:left="360" w:firstLine="720"/>
        <w:rPr>
          <w:b/>
          <w:bCs/>
        </w:rPr>
      </w:pPr>
      <w:r w:rsidRPr="007F2B27">
        <w:rPr>
          <w:b/>
          <w:bCs/>
        </w:rPr>
        <w:t>Refereed Publications: Competitively Selected Conference Proceedings</w:t>
      </w:r>
    </w:p>
    <w:p w14:paraId="3F7426C8" w14:textId="77777777" w:rsidR="007112A4" w:rsidRPr="007F2B27" w:rsidRDefault="007112A4" w:rsidP="007F2B27">
      <w:pPr>
        <w:rPr>
          <w:b/>
          <w:bCs/>
        </w:rPr>
      </w:pPr>
    </w:p>
    <w:p w14:paraId="6600A24B" w14:textId="77777777" w:rsidR="007112A4" w:rsidRPr="007F2B27" w:rsidRDefault="007112A4" w:rsidP="007F2B27">
      <w:pPr>
        <w:ind w:left="360" w:firstLine="720"/>
        <w:rPr>
          <w:bCs/>
          <w:u w:val="single"/>
        </w:rPr>
      </w:pPr>
      <w:r w:rsidRPr="007F2B27">
        <w:rPr>
          <w:bCs/>
          <w:u w:val="single"/>
        </w:rPr>
        <w:t xml:space="preserve">International Proceedings </w:t>
      </w:r>
    </w:p>
    <w:p w14:paraId="68480F6C" w14:textId="2A8CAEB9" w:rsidR="007D4977" w:rsidRDefault="007D4977" w:rsidP="007F2B27">
      <w:pPr>
        <w:ind w:left="1080"/>
        <w:rPr>
          <w:bCs/>
          <w:u w:val="single"/>
        </w:rPr>
      </w:pPr>
    </w:p>
    <w:p w14:paraId="7217C333" w14:textId="06974176" w:rsidR="005B4966" w:rsidRPr="005B4966" w:rsidRDefault="005B4966" w:rsidP="007F2B27">
      <w:pPr>
        <w:ind w:left="1080"/>
        <w:rPr>
          <w:bCs/>
        </w:rPr>
      </w:pPr>
      <w:r>
        <w:rPr>
          <w:bCs/>
        </w:rPr>
        <w:t xml:space="preserve">Edward Panetta, “Student responses to the immigration stalemate in the USA” in B.J. Garssen (Ed.), </w:t>
      </w:r>
      <w:r w:rsidRPr="005B4966">
        <w:rPr>
          <w:bCs/>
          <w:i/>
        </w:rPr>
        <w:t>Proceedings of the Ninth Conference of the International Society for the Argumentation.</w:t>
      </w:r>
      <w:r>
        <w:rPr>
          <w:bCs/>
        </w:rPr>
        <w:t xml:space="preserve"> Amsterdam NL: SicSat In Press.</w:t>
      </w:r>
    </w:p>
    <w:p w14:paraId="1C6EFFD4" w14:textId="77777777" w:rsidR="005B4966" w:rsidRDefault="005B4966" w:rsidP="007F2B27">
      <w:pPr>
        <w:ind w:left="1080"/>
        <w:rPr>
          <w:bCs/>
          <w:u w:val="single"/>
        </w:rPr>
      </w:pPr>
    </w:p>
    <w:p w14:paraId="4353A38B" w14:textId="6F2795DF" w:rsidR="00A06461" w:rsidRDefault="007D4977" w:rsidP="007F2B27">
      <w:pPr>
        <w:ind w:left="1080"/>
        <w:rPr>
          <w:bCs/>
        </w:rPr>
      </w:pPr>
      <w:r w:rsidRPr="007D4977">
        <w:rPr>
          <w:bCs/>
        </w:rPr>
        <w:t>Edward Panetta</w:t>
      </w:r>
      <w:r>
        <w:rPr>
          <w:bCs/>
        </w:rPr>
        <w:t xml:space="preserve">, </w:t>
      </w:r>
      <w:r w:rsidR="003D3B8A">
        <w:rPr>
          <w:bCs/>
        </w:rPr>
        <w:t>“Canaries in the Coalmine: Controversies in the United States Policy Debate Community and Disputes in American Public Life.” in</w:t>
      </w:r>
      <w:r w:rsidR="00A06461">
        <w:rPr>
          <w:bCs/>
        </w:rPr>
        <w:t xml:space="preserve"> T. Kato (Ed.), </w:t>
      </w:r>
      <w:r w:rsidR="00A06461" w:rsidRPr="00A06461">
        <w:rPr>
          <w:bCs/>
          <w:i/>
        </w:rPr>
        <w:t>Proceedings of the Fifth Tokyo Conference on Argumentation</w:t>
      </w:r>
      <w:r w:rsidR="00A06461">
        <w:rPr>
          <w:bCs/>
        </w:rPr>
        <w:t xml:space="preserve">. Tokyo Japan: JDA. 2016. 45-53. </w:t>
      </w:r>
    </w:p>
    <w:p w14:paraId="35EEC1D1" w14:textId="77777777" w:rsidR="007D4977" w:rsidRDefault="007D4977" w:rsidP="007F2B27">
      <w:pPr>
        <w:ind w:left="1080"/>
        <w:rPr>
          <w:bCs/>
        </w:rPr>
      </w:pPr>
    </w:p>
    <w:p w14:paraId="2F848764" w14:textId="31D24765" w:rsidR="007D4977" w:rsidRPr="007D4977" w:rsidRDefault="007D4977" w:rsidP="007F2B27">
      <w:pPr>
        <w:ind w:left="1080"/>
        <w:rPr>
          <w:bCs/>
        </w:rPr>
      </w:pPr>
      <w:r w:rsidRPr="007D4977">
        <w:rPr>
          <w:bCs/>
        </w:rPr>
        <w:t>Edward Panetta</w:t>
      </w:r>
      <w:r>
        <w:rPr>
          <w:bCs/>
        </w:rPr>
        <w:t xml:space="preserve">, “Access Denied: Crafting Argumentative Responses to Educational Restrictions on Undocumented Students in the United States” in B.J. Garssen (Ed.), </w:t>
      </w:r>
      <w:r w:rsidRPr="007D4977">
        <w:rPr>
          <w:bCs/>
          <w:i/>
        </w:rPr>
        <w:lastRenderedPageBreak/>
        <w:t>Proceedings of the Eighth Conference of the International Society for the Study of Argumentation</w:t>
      </w:r>
      <w:r>
        <w:rPr>
          <w:bCs/>
        </w:rPr>
        <w:t xml:space="preserve">. Amsterdam NL: SicSat. </w:t>
      </w:r>
      <w:r w:rsidR="00A06461">
        <w:rPr>
          <w:bCs/>
        </w:rPr>
        <w:t xml:space="preserve">2015. </w:t>
      </w:r>
      <w:r>
        <w:rPr>
          <w:bCs/>
        </w:rPr>
        <w:t>1080-1091.</w:t>
      </w:r>
    </w:p>
    <w:p w14:paraId="0A4AC30D" w14:textId="77777777" w:rsidR="007D4977" w:rsidRDefault="007D4977" w:rsidP="007F2B27">
      <w:pPr>
        <w:ind w:left="1080"/>
        <w:rPr>
          <w:bCs/>
          <w:u w:val="single"/>
        </w:rPr>
      </w:pPr>
    </w:p>
    <w:p w14:paraId="732B40F6" w14:textId="6B09B9BE" w:rsidR="00480DF1" w:rsidRPr="007F2B27" w:rsidRDefault="007D4977" w:rsidP="007F2B27">
      <w:pPr>
        <w:ind w:left="1080"/>
      </w:pPr>
      <w:r>
        <w:t>E</w:t>
      </w:r>
      <w:r w:rsidR="00480DF1" w:rsidRPr="007F2B27">
        <w:t xml:space="preserve">dward Panetta, “Gwen Ifill: Moderator or Opponent in the 2008 Vice Presidential Debate?” in F.H. van Eemeren (Ed.), </w:t>
      </w:r>
      <w:r w:rsidR="00480DF1" w:rsidRPr="007F2B27">
        <w:rPr>
          <w:i/>
        </w:rPr>
        <w:t>Proceedings of the Seventh Conference of the International Society for the Study of Argumentation</w:t>
      </w:r>
      <w:r w:rsidR="00702E6C">
        <w:t xml:space="preserve">. Amsterdam NL: SicSat. </w:t>
      </w:r>
      <w:r w:rsidR="00A06461">
        <w:t xml:space="preserve">2011, </w:t>
      </w:r>
      <w:r w:rsidR="00702E6C">
        <w:t>1454-1466</w:t>
      </w:r>
      <w:r w:rsidR="00480DF1" w:rsidRPr="007F2B27">
        <w:t>.</w:t>
      </w:r>
    </w:p>
    <w:p w14:paraId="5D681AF2" w14:textId="77777777" w:rsidR="00480DF1" w:rsidRPr="007F2B27" w:rsidRDefault="00480DF1" w:rsidP="007F2B27">
      <w:pPr>
        <w:rPr>
          <w:bCs/>
        </w:rPr>
      </w:pPr>
    </w:p>
    <w:p w14:paraId="7DDEA03C" w14:textId="77777777" w:rsidR="00480DF1" w:rsidRPr="007F2B27" w:rsidRDefault="00480DF1" w:rsidP="007F2B27">
      <w:pPr>
        <w:ind w:left="1080"/>
      </w:pPr>
      <w:r w:rsidRPr="007F2B27">
        <w:t xml:space="preserve">Edward Panetta, “Obscuring the Facts: The Bush Administration and the Politicization of Science in the Greenhouse Debate” in F.H. van Eemeren (Ed.), </w:t>
      </w:r>
      <w:r w:rsidRPr="007F2B27">
        <w:rPr>
          <w:i/>
        </w:rPr>
        <w:t>Proceedings of the Sixth Conference of the International Society for the Study of Argumentation</w:t>
      </w:r>
      <w:r w:rsidRPr="007F2B27">
        <w:t>. Amsterdam NL: SicSat. 2007. 1025-1033.</w:t>
      </w:r>
    </w:p>
    <w:p w14:paraId="60B61455" w14:textId="77777777" w:rsidR="00884306" w:rsidRPr="007F2B27" w:rsidRDefault="00884306" w:rsidP="007F2B27">
      <w:pPr>
        <w:ind w:left="1080"/>
      </w:pPr>
    </w:p>
    <w:p w14:paraId="4AA0E681" w14:textId="5CAD82EC" w:rsidR="0045638A" w:rsidRPr="00A06461" w:rsidRDefault="00884306" w:rsidP="00A06461">
      <w:pPr>
        <w:ind w:left="1080"/>
      </w:pPr>
      <w:r w:rsidRPr="007F2B27">
        <w:t xml:space="preserve">Edward Panetta, "Plowshares into Swords: The Religious Public Argument of the Denominational Ministry Strategy” in Frans van Eemeren and Rob Grootendorst (Eds.), </w:t>
      </w:r>
      <w:r w:rsidRPr="007F2B27">
        <w:rPr>
          <w:i/>
        </w:rPr>
        <w:t>Proceedings of the Second International Conference on Argumentation</w:t>
      </w:r>
      <w:r w:rsidRPr="007F2B27">
        <w:t>. Amsterdam NL: SicSat, 1991. 986-993.</w:t>
      </w:r>
    </w:p>
    <w:p w14:paraId="19B7B2D0" w14:textId="77777777" w:rsidR="0045638A" w:rsidRDefault="0045638A" w:rsidP="007F2B27">
      <w:pPr>
        <w:ind w:left="360" w:firstLine="720"/>
        <w:rPr>
          <w:bCs/>
          <w:u w:val="single"/>
        </w:rPr>
      </w:pPr>
    </w:p>
    <w:p w14:paraId="3753A822" w14:textId="77777777" w:rsidR="007112A4" w:rsidRDefault="007112A4" w:rsidP="007F2B27">
      <w:pPr>
        <w:ind w:left="360" w:firstLine="720"/>
        <w:rPr>
          <w:bCs/>
          <w:u w:val="single"/>
        </w:rPr>
      </w:pPr>
      <w:r w:rsidRPr="007F2B27">
        <w:rPr>
          <w:bCs/>
          <w:u w:val="single"/>
        </w:rPr>
        <w:t>National Proceedings</w:t>
      </w:r>
    </w:p>
    <w:p w14:paraId="1F6600A3" w14:textId="77777777" w:rsidR="004935DA" w:rsidRDefault="004935DA" w:rsidP="007F2B27">
      <w:pPr>
        <w:ind w:left="360" w:firstLine="720"/>
        <w:rPr>
          <w:bCs/>
          <w:u w:val="single"/>
        </w:rPr>
      </w:pPr>
    </w:p>
    <w:p w14:paraId="42BD0666" w14:textId="52D4033A" w:rsidR="00666192" w:rsidRDefault="002D6F53" w:rsidP="007F2B27">
      <w:pPr>
        <w:ind w:left="360" w:firstLine="720"/>
        <w:rPr>
          <w:bCs/>
        </w:rPr>
      </w:pPr>
      <w:r>
        <w:rPr>
          <w:bCs/>
        </w:rPr>
        <w:t xml:space="preserve">Edward Panetta and Jarrod Atchison, “Recovering and Celebrating Controversy: </w:t>
      </w:r>
      <w:r>
        <w:rPr>
          <w:bCs/>
        </w:rPr>
        <w:tab/>
      </w:r>
      <w:r>
        <w:rPr>
          <w:bCs/>
        </w:rPr>
        <w:tab/>
        <w:t xml:space="preserve">      Justifications for Intercollegiate Policy Debate for the 21</w:t>
      </w:r>
      <w:r w:rsidRPr="00666192">
        <w:rPr>
          <w:bCs/>
          <w:vertAlign w:val="superscript"/>
        </w:rPr>
        <w:t>st</w:t>
      </w:r>
      <w:r>
        <w:rPr>
          <w:bCs/>
        </w:rPr>
        <w:t xml:space="preserve"> Century and Beyond” in   </w:t>
      </w:r>
      <w:r>
        <w:rPr>
          <w:bCs/>
        </w:rPr>
        <w:tab/>
        <w:t xml:space="preserve">  </w:t>
      </w:r>
      <w:r>
        <w:rPr>
          <w:bCs/>
        </w:rPr>
        <w:tab/>
        <w:t xml:space="preserve">      Randall Lake (Ed.),</w:t>
      </w:r>
      <w:r w:rsidR="005A07EA">
        <w:rPr>
          <w:bCs/>
        </w:rPr>
        <w:t xml:space="preserve"> </w:t>
      </w:r>
      <w:r w:rsidR="005A07EA" w:rsidRPr="005A07EA">
        <w:rPr>
          <w:bCs/>
          <w:i/>
        </w:rPr>
        <w:t>Recovering Argument</w:t>
      </w:r>
      <w:r w:rsidR="005A07EA">
        <w:rPr>
          <w:bCs/>
        </w:rPr>
        <w:t xml:space="preserve">. New York: </w:t>
      </w:r>
      <w:r>
        <w:rPr>
          <w:bCs/>
        </w:rPr>
        <w:t>Rou</w:t>
      </w:r>
      <w:r w:rsidR="005A07EA">
        <w:rPr>
          <w:bCs/>
        </w:rPr>
        <w:t>t</w:t>
      </w:r>
      <w:r w:rsidR="00817028">
        <w:rPr>
          <w:bCs/>
        </w:rPr>
        <w:t>ledge.</w:t>
      </w:r>
      <w:r w:rsidR="005B4966">
        <w:rPr>
          <w:bCs/>
        </w:rPr>
        <w:t xml:space="preserve"> 2018. 380-387.</w:t>
      </w:r>
    </w:p>
    <w:p w14:paraId="65641E3E" w14:textId="77777777" w:rsidR="002D6F53" w:rsidRPr="00666192" w:rsidRDefault="002D6F53" w:rsidP="007F2B27">
      <w:pPr>
        <w:ind w:left="360" w:firstLine="720"/>
        <w:rPr>
          <w:bCs/>
        </w:rPr>
      </w:pPr>
    </w:p>
    <w:p w14:paraId="76CE0800" w14:textId="05994E79" w:rsidR="00666192" w:rsidRDefault="004935DA" w:rsidP="004935DA">
      <w:pPr>
        <w:ind w:left="1080"/>
        <w:rPr>
          <w:bCs/>
        </w:rPr>
      </w:pPr>
      <w:r w:rsidRPr="007F2B27">
        <w:rPr>
          <w:bCs/>
        </w:rPr>
        <w:t xml:space="preserve">Jarrod Atchison </w:t>
      </w:r>
      <w:r>
        <w:rPr>
          <w:bCs/>
        </w:rPr>
        <w:t>and</w:t>
      </w:r>
      <w:r w:rsidRPr="007F2B27">
        <w:rPr>
          <w:bCs/>
        </w:rPr>
        <w:t xml:space="preserve"> Edward Panetta, “</w:t>
      </w:r>
      <w:r>
        <w:rPr>
          <w:bCs/>
        </w:rPr>
        <w:t xml:space="preserve"> Spectrum of Interrogation:  Developing a New Vocabulary for Affirmative Cases in Intercollegiate Policy Debate</w:t>
      </w:r>
      <w:r w:rsidRPr="007F2B27">
        <w:rPr>
          <w:bCs/>
        </w:rPr>
        <w:t xml:space="preserve">” in </w:t>
      </w:r>
      <w:r>
        <w:rPr>
          <w:bCs/>
        </w:rPr>
        <w:t xml:space="preserve">Catherine Palczeski </w:t>
      </w:r>
      <w:r w:rsidRPr="007F2B27">
        <w:rPr>
          <w:bCs/>
        </w:rPr>
        <w:t xml:space="preserve">(Ed.), </w:t>
      </w:r>
      <w:r w:rsidR="0078255D" w:rsidRPr="0078255D">
        <w:rPr>
          <w:bCs/>
          <w:i/>
        </w:rPr>
        <w:t>Disturbing Argument</w:t>
      </w:r>
      <w:r w:rsidR="0078255D">
        <w:rPr>
          <w:bCs/>
        </w:rPr>
        <w:t>. New York: Routledge</w:t>
      </w:r>
      <w:r>
        <w:rPr>
          <w:bCs/>
        </w:rPr>
        <w:t>.</w:t>
      </w:r>
      <w:r w:rsidR="0078255D">
        <w:rPr>
          <w:bCs/>
        </w:rPr>
        <w:t xml:space="preserve"> 2015. 414-422.</w:t>
      </w:r>
    </w:p>
    <w:p w14:paraId="3CA757FF" w14:textId="77777777" w:rsidR="00B457A3" w:rsidRDefault="00B457A3" w:rsidP="007F2B27">
      <w:pPr>
        <w:ind w:left="360" w:firstLine="720"/>
        <w:rPr>
          <w:bCs/>
          <w:u w:val="single"/>
        </w:rPr>
      </w:pPr>
    </w:p>
    <w:p w14:paraId="7AE7A195" w14:textId="77777777" w:rsidR="00B457A3" w:rsidRPr="007F2B27" w:rsidRDefault="00B457A3" w:rsidP="00B457A3">
      <w:pPr>
        <w:ind w:left="1080"/>
      </w:pPr>
      <w:r w:rsidRPr="007F2B27">
        <w:rPr>
          <w:bCs/>
        </w:rPr>
        <w:t>Edward Panetta &amp; Jarrod Atchison, “Pedagogical Functions of the Annual Resolution in Contemporary Policy Debate: Reflections on the Controversy Outlined in the 3</w:t>
      </w:r>
      <w:r w:rsidRPr="007F2B27">
        <w:rPr>
          <w:bCs/>
          <w:vertAlign w:val="superscript"/>
        </w:rPr>
        <w:t>rd</w:t>
      </w:r>
      <w:r w:rsidRPr="007F2B27">
        <w:rPr>
          <w:bCs/>
        </w:rPr>
        <w:t xml:space="preserve"> Develop</w:t>
      </w:r>
      <w:r>
        <w:rPr>
          <w:bCs/>
        </w:rPr>
        <w:t xml:space="preserve">mental Conference” </w:t>
      </w:r>
      <w:r w:rsidRPr="007F2B27">
        <w:rPr>
          <w:bCs/>
        </w:rPr>
        <w:t xml:space="preserve">Robert Rowland (Ed.), </w:t>
      </w:r>
      <w:r w:rsidRPr="007F2B27">
        <w:rPr>
          <w:i/>
        </w:rPr>
        <w:t>Proceedings of the ALTA Argumentation Conference</w:t>
      </w:r>
      <w:r w:rsidRPr="007F2B27">
        <w:t xml:space="preserve">. Annandale VA: NCA. 2011. </w:t>
      </w:r>
    </w:p>
    <w:p w14:paraId="232ECA11" w14:textId="77777777" w:rsidR="00935BE5" w:rsidRPr="007F2B27" w:rsidRDefault="00935BE5" w:rsidP="007F2B27">
      <w:pPr>
        <w:rPr>
          <w:b/>
          <w:bCs/>
          <w:u w:val="single"/>
        </w:rPr>
      </w:pPr>
    </w:p>
    <w:p w14:paraId="550AA83F" w14:textId="77777777" w:rsidR="00935BE5" w:rsidRPr="007F2B27" w:rsidRDefault="00935BE5" w:rsidP="007F2B27">
      <w:pPr>
        <w:ind w:left="1080"/>
        <w:rPr>
          <w:bCs/>
        </w:rPr>
      </w:pPr>
      <w:r w:rsidRPr="007F2B27">
        <w:rPr>
          <w:bCs/>
        </w:rPr>
        <w:t>Jarrod Atchison</w:t>
      </w:r>
      <w:r w:rsidR="00480DF1" w:rsidRPr="007F2B27">
        <w:rPr>
          <w:bCs/>
        </w:rPr>
        <w:t xml:space="preserve"> </w:t>
      </w:r>
      <w:r w:rsidR="00C9533D">
        <w:rPr>
          <w:bCs/>
        </w:rPr>
        <w:t>and</w:t>
      </w:r>
      <w:r w:rsidR="00480DF1" w:rsidRPr="007F2B27">
        <w:rPr>
          <w:bCs/>
        </w:rPr>
        <w:t xml:space="preserve"> Edward Panetta</w:t>
      </w:r>
      <w:r w:rsidRPr="007F2B27">
        <w:rPr>
          <w:bCs/>
        </w:rPr>
        <w:t xml:space="preserve">, “Raising a Stink: An Assessment of Argument Presentation and Effects on Secondary Audiences” in Patricia Riley (Ed.), </w:t>
      </w:r>
      <w:r w:rsidRPr="007F2B27">
        <w:rPr>
          <w:bCs/>
          <w:i/>
        </w:rPr>
        <w:t>Engaging Argument</w:t>
      </w:r>
      <w:r w:rsidRPr="007F2B27">
        <w:rPr>
          <w:bCs/>
        </w:rPr>
        <w:t>. Washington: National Communication Association. 2006. 512-527.</w:t>
      </w:r>
    </w:p>
    <w:p w14:paraId="14E549F6" w14:textId="77777777" w:rsidR="00935BE5" w:rsidRPr="007F2B27" w:rsidRDefault="00935BE5" w:rsidP="007F2B27">
      <w:pPr>
        <w:rPr>
          <w:bCs/>
        </w:rPr>
      </w:pPr>
    </w:p>
    <w:p w14:paraId="3B532A60" w14:textId="77777777" w:rsidR="00935BE5" w:rsidRPr="007F2B27" w:rsidRDefault="00935BE5" w:rsidP="007F2B27">
      <w:pPr>
        <w:ind w:left="1080"/>
        <w:rPr>
          <w:bCs/>
        </w:rPr>
      </w:pPr>
      <w:r w:rsidRPr="007F2B27">
        <w:rPr>
          <w:bCs/>
        </w:rPr>
        <w:t xml:space="preserve">Edward Panetta, Ryan Galloway, and Donald Rubin, “Just Enjoy another Smoke:  The Use of Redefinition by the Tobacco Industry in Response to Public Health Reports” in Charles Willard (Ed.), </w:t>
      </w:r>
      <w:r w:rsidRPr="007F2B27">
        <w:rPr>
          <w:bCs/>
          <w:i/>
          <w:iCs/>
        </w:rPr>
        <w:t>Critical Problems in Argumentation</w:t>
      </w:r>
      <w:r w:rsidRPr="007F2B27">
        <w:rPr>
          <w:bCs/>
        </w:rPr>
        <w:t>. Washington: NCA. 2004. 158-167.</w:t>
      </w:r>
    </w:p>
    <w:p w14:paraId="008D6DB6" w14:textId="77777777" w:rsidR="008E1929" w:rsidRPr="007F2B27" w:rsidRDefault="008E1929" w:rsidP="007F2B27">
      <w:pPr>
        <w:rPr>
          <w:bCs/>
        </w:rPr>
      </w:pPr>
    </w:p>
    <w:p w14:paraId="4CB68182" w14:textId="77777777" w:rsidR="00935BE5" w:rsidRPr="007F2B27" w:rsidRDefault="00935BE5" w:rsidP="007F2B27">
      <w:pPr>
        <w:ind w:left="1080"/>
      </w:pPr>
      <w:r w:rsidRPr="007F2B27">
        <w:t xml:space="preserve">Edward Panetta, “Living the Land Grant: A Service and Outreach Mission for the Contemporary Debate Program” in G. Thomas Goodnight (Ed.), </w:t>
      </w:r>
      <w:r w:rsidRPr="007F2B27">
        <w:rPr>
          <w:i/>
          <w:iCs/>
        </w:rPr>
        <w:t>Arguing Communication and Culture</w:t>
      </w:r>
      <w:r w:rsidRPr="007F2B27">
        <w:t>. Washington: NCA. 2002. 228-236.</w:t>
      </w:r>
    </w:p>
    <w:p w14:paraId="10934062" w14:textId="77777777" w:rsidR="00935BE5" w:rsidRPr="007F2B27" w:rsidRDefault="00935BE5" w:rsidP="007F2B27">
      <w:pPr>
        <w:pStyle w:val="ListParagraph"/>
        <w:ind w:left="2160"/>
      </w:pPr>
    </w:p>
    <w:p w14:paraId="7C199A9B" w14:textId="77777777" w:rsidR="00935BE5" w:rsidRPr="007F2B27" w:rsidRDefault="00935BE5" w:rsidP="007F2B27">
      <w:pPr>
        <w:ind w:left="1080"/>
      </w:pPr>
      <w:r w:rsidRPr="007F2B27">
        <w:lastRenderedPageBreak/>
        <w:t xml:space="preserve">Gordon Stables and Edward Panetta, “In Defense of Democracy: American Representations of Emerging Democracies in Eastern Europe and the Soviet Union” in Thomas Hollihan (Ed.), </w:t>
      </w:r>
      <w:r w:rsidRPr="007F2B27">
        <w:rPr>
          <w:i/>
          <w:iCs/>
        </w:rPr>
        <w:t>Argument at Century’s End: Reflecting on the Past and Envisioning the Future.</w:t>
      </w:r>
      <w:r w:rsidRPr="007F2B27">
        <w:t xml:space="preserve"> Annandale VA: NCA. 2000. 469-479.</w:t>
      </w:r>
    </w:p>
    <w:p w14:paraId="7D4D368C" w14:textId="77777777" w:rsidR="00286B3D" w:rsidRPr="007F2B27" w:rsidRDefault="00286B3D" w:rsidP="007F2B27">
      <w:pPr>
        <w:ind w:left="1080"/>
      </w:pPr>
    </w:p>
    <w:p w14:paraId="16329E03" w14:textId="77777777" w:rsidR="00935BE5" w:rsidRPr="007F2B27" w:rsidRDefault="00935BE5" w:rsidP="007F2B27">
      <w:pPr>
        <w:ind w:left="1080"/>
      </w:pPr>
      <w:r w:rsidRPr="007F2B27">
        <w:t xml:space="preserve">Edward Panetta and Joseph Bellon, “Audience Matters: How Incomplete Argument Derailed Liberal Claims in the Wake of Oklahoma City” in James Klumpp (Ed.), </w:t>
      </w:r>
      <w:r w:rsidRPr="007F2B27">
        <w:rPr>
          <w:i/>
        </w:rPr>
        <w:t>Proceedings of the ALTA Argumentation Conference</w:t>
      </w:r>
      <w:r w:rsidRPr="007F2B27">
        <w:t xml:space="preserve">. Annandale VA: NCA. 1997. </w:t>
      </w:r>
      <w:r w:rsidR="002C27F3" w:rsidRPr="007F2B27">
        <w:t>214-219.</w:t>
      </w:r>
    </w:p>
    <w:p w14:paraId="2EE48406" w14:textId="77777777" w:rsidR="00884306" w:rsidRPr="007F2B27" w:rsidRDefault="00884306" w:rsidP="007F2B27">
      <w:pPr>
        <w:ind w:left="1080"/>
      </w:pPr>
    </w:p>
    <w:p w14:paraId="0FA9B718" w14:textId="77777777" w:rsidR="00884306" w:rsidRPr="007F2B27" w:rsidRDefault="00884306" w:rsidP="007F2B27">
      <w:pPr>
        <w:ind w:left="1080"/>
      </w:pPr>
      <w:r w:rsidRPr="007F2B27">
        <w:t xml:space="preserve">Edward Panetta, “The Constitution of a Pro-Life Public through `Nonviolent Civil Disobedience': Operation Rescue Marches on Atlanta” in Raymie McKerrow (Ed.), </w:t>
      </w:r>
      <w:r w:rsidRPr="007F2B27">
        <w:rPr>
          <w:i/>
        </w:rPr>
        <w:t>Argument and the Postmodern Challenge: Proceedings of the Eighth SCA/AFA Conference on Argumentation</w:t>
      </w:r>
      <w:r w:rsidRPr="007F2B27">
        <w:t>. Annandale, VA: Speech Communication Association. 1993. 358-364.</w:t>
      </w:r>
    </w:p>
    <w:p w14:paraId="7CE1D02F" w14:textId="77777777" w:rsidR="00884306" w:rsidRPr="007F2B27" w:rsidRDefault="00884306" w:rsidP="007F2B27">
      <w:pPr>
        <w:ind w:left="1080"/>
      </w:pPr>
    </w:p>
    <w:p w14:paraId="7DFC8B50" w14:textId="77777777" w:rsidR="00884306" w:rsidRPr="007F2B27" w:rsidRDefault="00884306" w:rsidP="007F2B27">
      <w:pPr>
        <w:ind w:left="1080"/>
      </w:pPr>
      <w:r w:rsidRPr="007F2B27">
        <w:t xml:space="preserve">Edward Panetta and Dale A. Herbeck "Argument in a Technical Sphere: Incommensurate Rhetorical Visions" in Raymie McKerrow (Ed.), </w:t>
      </w:r>
      <w:r w:rsidRPr="007F2B27">
        <w:rPr>
          <w:i/>
        </w:rPr>
        <w:t>Argument and the Postmodern Challenge: Proceedings of the Eighth SCA/AFA Conference on Argumentation</w:t>
      </w:r>
      <w:r w:rsidRPr="007F2B27">
        <w:t xml:space="preserve">. Annandale VA: Speech Communication Association. 1993. 25-31. </w:t>
      </w:r>
    </w:p>
    <w:p w14:paraId="5C798029" w14:textId="77777777" w:rsidR="00884306" w:rsidRPr="007F2B27" w:rsidRDefault="00884306" w:rsidP="007F2B27">
      <w:pPr>
        <w:ind w:left="1080"/>
      </w:pPr>
    </w:p>
    <w:p w14:paraId="3C3687BA" w14:textId="77777777" w:rsidR="002A1567" w:rsidRDefault="00884306" w:rsidP="007F2B27">
      <w:pPr>
        <w:ind w:left="1080"/>
      </w:pPr>
      <w:r w:rsidRPr="007F2B27">
        <w:t xml:space="preserve">Edward Panetta, “The Status of Humanity in the Modern Crisis” in D. Parsons (Ed.), </w:t>
      </w:r>
      <w:r w:rsidRPr="007F2B27">
        <w:rPr>
          <w:i/>
        </w:rPr>
        <w:t>Argument in Controversy</w:t>
      </w:r>
      <w:r w:rsidRPr="007F2B27">
        <w:t xml:space="preserve">. Annandale VA: Speech Communication Association. 1991. 306-311. </w:t>
      </w:r>
    </w:p>
    <w:p w14:paraId="1301B474" w14:textId="77777777" w:rsidR="002A1567" w:rsidRDefault="002A1567" w:rsidP="007F2B27">
      <w:pPr>
        <w:ind w:left="1080"/>
      </w:pPr>
    </w:p>
    <w:p w14:paraId="43747D5D" w14:textId="77777777" w:rsidR="00CD50B6" w:rsidRPr="007F2B27" w:rsidRDefault="00CD50B6" w:rsidP="007F2B27">
      <w:pPr>
        <w:ind w:left="360" w:firstLine="720"/>
        <w:rPr>
          <w:b/>
          <w:bCs/>
        </w:rPr>
      </w:pPr>
      <w:r w:rsidRPr="007F2B27">
        <w:rPr>
          <w:b/>
          <w:bCs/>
        </w:rPr>
        <w:t xml:space="preserve">Journal </w:t>
      </w:r>
      <w:r w:rsidR="008332BF" w:rsidRPr="007F2B27">
        <w:rPr>
          <w:b/>
          <w:bCs/>
        </w:rPr>
        <w:t>A</w:t>
      </w:r>
      <w:r w:rsidRPr="007F2B27">
        <w:rPr>
          <w:b/>
          <w:bCs/>
        </w:rPr>
        <w:t>rticles</w:t>
      </w:r>
    </w:p>
    <w:p w14:paraId="66FA2D9A" w14:textId="77777777" w:rsidR="00CD30AA" w:rsidRPr="007F2B27" w:rsidRDefault="00CD30AA" w:rsidP="007F2B27">
      <w:pPr>
        <w:pStyle w:val="ListParagraph"/>
        <w:ind w:left="1800"/>
        <w:rPr>
          <w:b/>
          <w:bCs/>
        </w:rPr>
      </w:pPr>
    </w:p>
    <w:p w14:paraId="7811A395" w14:textId="40C54A24" w:rsidR="008354CD" w:rsidRPr="008354CD" w:rsidRDefault="008354CD" w:rsidP="007F2B27">
      <w:pPr>
        <w:ind w:left="1080"/>
      </w:pPr>
      <w:r>
        <w:t xml:space="preserve">Edward Panetta, “Contemporary Reflections on Frank Lane’s 1915 Essay Faculty Help in Intercollegiate Contests.” </w:t>
      </w:r>
      <w:r w:rsidRPr="008354CD">
        <w:rPr>
          <w:i/>
        </w:rPr>
        <w:t>Contemporary Argumentation and Debate</w:t>
      </w:r>
      <w:r w:rsidR="004F6A9C">
        <w:rPr>
          <w:i/>
        </w:rPr>
        <w:t xml:space="preserve"> </w:t>
      </w:r>
      <w:r w:rsidR="00817028">
        <w:t>(36</w:t>
      </w:r>
      <w:r w:rsidR="004F6A9C" w:rsidRPr="004F6A9C">
        <w:t>)</w:t>
      </w:r>
      <w:r w:rsidR="004F6A9C">
        <w:t xml:space="preserve"> </w:t>
      </w:r>
      <w:r w:rsidR="00817028">
        <w:t>2017. 1-18.</w:t>
      </w:r>
    </w:p>
    <w:p w14:paraId="57BD7E38" w14:textId="77777777" w:rsidR="008354CD" w:rsidRDefault="008354CD" w:rsidP="007F2B27">
      <w:pPr>
        <w:ind w:left="1080"/>
      </w:pPr>
    </w:p>
    <w:p w14:paraId="26B45E77" w14:textId="77777777" w:rsidR="00F44D65" w:rsidRPr="007F2B27" w:rsidRDefault="00F44D65" w:rsidP="007F2B27">
      <w:pPr>
        <w:ind w:left="1080"/>
      </w:pPr>
      <w:r w:rsidRPr="007F2B27">
        <w:t xml:space="preserve">Edward </w:t>
      </w:r>
      <w:r w:rsidR="00CE06BA" w:rsidRPr="007F2B27">
        <w:t>M. Panetta and Celeste Condit, “</w:t>
      </w:r>
      <w:r w:rsidRPr="007F2B27">
        <w:t xml:space="preserve">Ecocentrism and Argumentative Competence: Roots of a Postmodern Argument Theory from the </w:t>
      </w:r>
      <w:r w:rsidR="00CE06BA" w:rsidRPr="007F2B27">
        <w:t>Brazilian Deforestation Debate.”</w:t>
      </w:r>
      <w:r w:rsidRPr="007F2B27">
        <w:t xml:space="preserve"> </w:t>
      </w:r>
      <w:r w:rsidRPr="007F2B27">
        <w:rPr>
          <w:i/>
        </w:rPr>
        <w:t xml:space="preserve">Argumentation </w:t>
      </w:r>
      <w:r w:rsidRPr="007F2B27">
        <w:t xml:space="preserve">(9) 1995. 203-223. </w:t>
      </w:r>
    </w:p>
    <w:p w14:paraId="7098B5D2" w14:textId="77777777" w:rsidR="00884306" w:rsidRPr="007F2B27" w:rsidRDefault="00884306" w:rsidP="007F2B27">
      <w:pPr>
        <w:ind w:left="1080"/>
      </w:pPr>
    </w:p>
    <w:p w14:paraId="2D843B24" w14:textId="77777777" w:rsidR="00884306" w:rsidRPr="007F2B27" w:rsidRDefault="00884306" w:rsidP="007F2B27">
      <w:pPr>
        <w:ind w:left="1080"/>
      </w:pPr>
      <w:r w:rsidRPr="007F2B27">
        <w:t xml:space="preserve">Marouf Hasian and Edward Panetta, “Richard Posner's Redefinition of the Marketplace of Ideas: A Law and Economics Interpretation of the First Amendment” </w:t>
      </w:r>
      <w:r w:rsidRPr="007F2B27">
        <w:rPr>
          <w:i/>
        </w:rPr>
        <w:t>Free Speech Yearbook</w:t>
      </w:r>
      <w:r w:rsidRPr="007F2B27">
        <w:t xml:space="preserve"> (32) 1994. 33-50.  </w:t>
      </w:r>
    </w:p>
    <w:p w14:paraId="44DDA5AD" w14:textId="77777777" w:rsidR="00884306" w:rsidRPr="007F2B27" w:rsidRDefault="00884306" w:rsidP="007F2B27">
      <w:pPr>
        <w:ind w:left="1080"/>
      </w:pPr>
    </w:p>
    <w:p w14:paraId="0629B046" w14:textId="77777777" w:rsidR="00884306" w:rsidRPr="007F2B27" w:rsidRDefault="00884306" w:rsidP="007F2B27">
      <w:pPr>
        <w:ind w:left="1080"/>
      </w:pPr>
      <w:r w:rsidRPr="007F2B27">
        <w:t xml:space="preserve">Edward Panetta and Marouf Hasian, “Anti-Rhetoric as Rhetoric: The Law and Economics Movement” </w:t>
      </w:r>
      <w:r w:rsidRPr="007F2B27">
        <w:rPr>
          <w:i/>
        </w:rPr>
        <w:t>Communication Quarterly</w:t>
      </w:r>
      <w:r w:rsidRPr="007F2B27">
        <w:t xml:space="preserve"> 42 (1) 1994. 57-74.</w:t>
      </w:r>
    </w:p>
    <w:p w14:paraId="085C196B" w14:textId="77777777" w:rsidR="00884306" w:rsidRPr="007F2B27" w:rsidRDefault="00884306" w:rsidP="007F2B27">
      <w:pPr>
        <w:ind w:left="1080"/>
      </w:pPr>
    </w:p>
    <w:p w14:paraId="5047C2E3" w14:textId="77777777" w:rsidR="00884306" w:rsidRPr="007F2B27" w:rsidRDefault="00884306" w:rsidP="007F2B27">
      <w:pPr>
        <w:ind w:left="360" w:firstLine="720"/>
      </w:pPr>
      <w:r w:rsidRPr="007F2B27">
        <w:t>Cori Dauber and Edward Panetta, "Quail Roost Conference"</w:t>
      </w:r>
    </w:p>
    <w:p w14:paraId="6C0C4DF6" w14:textId="77777777" w:rsidR="00884306" w:rsidRPr="007F2B27" w:rsidRDefault="00884306" w:rsidP="007F2B27">
      <w:pPr>
        <w:ind w:left="360" w:firstLine="720"/>
      </w:pPr>
      <w:r w:rsidRPr="007F2B27">
        <w:rPr>
          <w:i/>
        </w:rPr>
        <w:t>The Forensic</w:t>
      </w:r>
      <w:r w:rsidRPr="007F2B27">
        <w:t xml:space="preserve"> 79 (2) 1994. 16-26.</w:t>
      </w:r>
    </w:p>
    <w:p w14:paraId="2F17CBDB" w14:textId="77777777" w:rsidR="00884306" w:rsidRPr="007F2B27" w:rsidRDefault="00884306" w:rsidP="007F2B27">
      <w:pPr>
        <w:ind w:left="1080"/>
      </w:pPr>
    </w:p>
    <w:p w14:paraId="3EF46334" w14:textId="77777777" w:rsidR="00884306" w:rsidRPr="007F2B27" w:rsidRDefault="00884306" w:rsidP="007F2B27">
      <w:pPr>
        <w:ind w:left="1080"/>
      </w:pPr>
      <w:r w:rsidRPr="007F2B27">
        <w:lastRenderedPageBreak/>
        <w:t xml:space="preserve">Marouf Hasian and Edward Panetta, “The Promise and Perils of the Critique in Academic and Competitive Debate” </w:t>
      </w:r>
      <w:r w:rsidRPr="007F2B27">
        <w:rPr>
          <w:i/>
        </w:rPr>
        <w:t>Speaker and Gavel</w:t>
      </w:r>
      <w:r w:rsidRPr="007F2B27">
        <w:t xml:space="preserve"> 30 (4) 1993. 46-57.</w:t>
      </w:r>
    </w:p>
    <w:p w14:paraId="408EA924" w14:textId="77777777" w:rsidR="00884306" w:rsidRPr="007F2B27" w:rsidRDefault="00884306" w:rsidP="007F2B27">
      <w:pPr>
        <w:ind w:left="1080"/>
      </w:pPr>
    </w:p>
    <w:p w14:paraId="3BFBAF75" w14:textId="77777777" w:rsidR="00884306" w:rsidRPr="007F2B27" w:rsidRDefault="00884306" w:rsidP="007F2B27">
      <w:pPr>
        <w:ind w:left="1080"/>
      </w:pPr>
      <w:r w:rsidRPr="007F2B27">
        <w:t xml:space="preserve">Edward Panetta, “A Rationale for Developing a Nationally Competitive National Debate Tournament Oriented Program” </w:t>
      </w:r>
      <w:r w:rsidRPr="007F2B27">
        <w:rPr>
          <w:i/>
        </w:rPr>
        <w:t>Argumentation and Advocacy</w:t>
      </w:r>
      <w:r w:rsidRPr="007F2B27">
        <w:t xml:space="preserve"> 27 (2) 1990. 68-78.</w:t>
      </w:r>
    </w:p>
    <w:p w14:paraId="4186EC21" w14:textId="77777777" w:rsidR="00884306" w:rsidRPr="007F2B27" w:rsidRDefault="00884306" w:rsidP="007F2B27">
      <w:pPr>
        <w:ind w:left="1080"/>
      </w:pPr>
    </w:p>
    <w:p w14:paraId="701D728C" w14:textId="77777777" w:rsidR="00884306" w:rsidRPr="007F2B27" w:rsidRDefault="00884306" w:rsidP="007F2B27">
      <w:pPr>
        <w:ind w:left="1080"/>
      </w:pPr>
      <w:r w:rsidRPr="007F2B27">
        <w:t xml:space="preserve">Edward Panetta and Steven Dolley, “The Topical Counterplan: A Competitive Policy Alternative” </w:t>
      </w:r>
      <w:r w:rsidRPr="007F2B27">
        <w:rPr>
          <w:i/>
        </w:rPr>
        <w:t>Argumentation and Advocacy</w:t>
      </w:r>
      <w:r w:rsidRPr="007F2B27">
        <w:t xml:space="preserve"> 25 (4) 1989. 165-177.</w:t>
      </w:r>
    </w:p>
    <w:p w14:paraId="34C0466B" w14:textId="77777777" w:rsidR="00884306" w:rsidRPr="007F2B27" w:rsidRDefault="00884306" w:rsidP="007F2B27">
      <w:pPr>
        <w:ind w:left="1080"/>
      </w:pPr>
    </w:p>
    <w:p w14:paraId="4F5A3D87" w14:textId="77777777" w:rsidR="00884306" w:rsidRPr="007F2B27" w:rsidRDefault="00884306" w:rsidP="007F2B27">
      <w:pPr>
        <w:ind w:left="1080"/>
      </w:pPr>
      <w:r w:rsidRPr="007F2B27">
        <w:t xml:space="preserve">John Katsulas, Dale Herbeck, and Edward Panetta, “Fiating Utopia: A Negative View of the Emergence of World Order Counterplans and Future Gaming in Policy Debate” </w:t>
      </w:r>
      <w:r w:rsidRPr="007F2B27">
        <w:rPr>
          <w:i/>
        </w:rPr>
        <w:t>Journal of the American Forensic Association</w:t>
      </w:r>
      <w:r w:rsidRPr="007F2B27">
        <w:t xml:space="preserve"> 24 (3) 1988. 95-111.</w:t>
      </w:r>
    </w:p>
    <w:p w14:paraId="53F748E5" w14:textId="77777777" w:rsidR="00884306" w:rsidRPr="007F2B27" w:rsidRDefault="00884306" w:rsidP="007F2B27">
      <w:pPr>
        <w:ind w:left="1080"/>
      </w:pPr>
    </w:p>
    <w:p w14:paraId="3C2CC70A" w14:textId="33615C60" w:rsidR="008D717A" w:rsidRPr="007F2B27" w:rsidRDefault="00884306" w:rsidP="007F2B27">
      <w:pPr>
        <w:ind w:left="1080"/>
      </w:pPr>
      <w:r w:rsidRPr="007F2B27">
        <w:t xml:space="preserve">John Katsulas, Dale Herbeck, and Edward Panetta, “Fiating Utopia, Part Two: A Rejoinder to Edwards and Snider” </w:t>
      </w:r>
      <w:r w:rsidRPr="007F2B27">
        <w:rPr>
          <w:i/>
        </w:rPr>
        <w:t>Journal of the American Forensic Association</w:t>
      </w:r>
      <w:r w:rsidRPr="007F2B27">
        <w:t xml:space="preserve"> 24 (3) 1988. 130-136. </w:t>
      </w:r>
    </w:p>
    <w:p w14:paraId="33B0CB3F" w14:textId="77777777" w:rsidR="00CD30AA" w:rsidRPr="007F2B27" w:rsidRDefault="00CD30AA" w:rsidP="007F2B27">
      <w:pPr>
        <w:pStyle w:val="ListParagraph"/>
        <w:ind w:left="1800"/>
      </w:pPr>
    </w:p>
    <w:p w14:paraId="20720ED3" w14:textId="1D535771" w:rsidR="005540C3" w:rsidRPr="007F2B27" w:rsidRDefault="005022E1" w:rsidP="007F2B27">
      <w:pPr>
        <w:pStyle w:val="ListParagraph"/>
        <w:numPr>
          <w:ilvl w:val="0"/>
          <w:numId w:val="11"/>
        </w:numPr>
        <w:rPr>
          <w:b/>
          <w:bCs/>
        </w:rPr>
      </w:pPr>
      <w:r w:rsidRPr="007F2B27">
        <w:rPr>
          <w:b/>
          <w:bCs/>
        </w:rPr>
        <w:t>Creative Contributions Other Than Formal P</w:t>
      </w:r>
      <w:r w:rsidR="005540C3" w:rsidRPr="007F2B27">
        <w:rPr>
          <w:b/>
          <w:bCs/>
        </w:rPr>
        <w:t>ublications</w:t>
      </w:r>
      <w:r w:rsidR="004B5F3C" w:rsidRPr="007F2B27">
        <w:rPr>
          <w:b/>
          <w:bCs/>
        </w:rPr>
        <w:t>:</w:t>
      </w:r>
      <w:r w:rsidRPr="007F2B27">
        <w:rPr>
          <w:b/>
          <w:bCs/>
        </w:rPr>
        <w:t xml:space="preserve"> </w:t>
      </w:r>
      <w:r w:rsidR="00CE06BA" w:rsidRPr="007F2B27">
        <w:rPr>
          <w:b/>
          <w:bCs/>
        </w:rPr>
        <w:t xml:space="preserve">Director </w:t>
      </w:r>
      <w:r w:rsidR="00EA7E17" w:rsidRPr="007F2B27">
        <w:rPr>
          <w:b/>
          <w:bCs/>
        </w:rPr>
        <w:t xml:space="preserve">of </w:t>
      </w:r>
      <w:r w:rsidR="00CE06BA" w:rsidRPr="007F2B27">
        <w:rPr>
          <w:b/>
          <w:bCs/>
        </w:rPr>
        <w:t xml:space="preserve">the </w:t>
      </w:r>
      <w:r w:rsidRPr="007F2B27">
        <w:rPr>
          <w:b/>
          <w:bCs/>
        </w:rPr>
        <w:t>Georgia Debate Union</w:t>
      </w:r>
      <w:r w:rsidR="00436FF6">
        <w:rPr>
          <w:b/>
          <w:bCs/>
        </w:rPr>
        <w:t>—Selected Sample 1994-2015</w:t>
      </w:r>
    </w:p>
    <w:p w14:paraId="52AF6D72" w14:textId="77777777" w:rsidR="008E1929" w:rsidRPr="007F2B27" w:rsidRDefault="008E1929" w:rsidP="007F2B27">
      <w:pPr>
        <w:rPr>
          <w:b/>
          <w:bCs/>
        </w:rPr>
      </w:pPr>
    </w:p>
    <w:p w14:paraId="2C940A06" w14:textId="3921AF3C" w:rsidR="00D229FC" w:rsidRPr="002D6F53" w:rsidRDefault="00D229FC" w:rsidP="002D6F53">
      <w:pPr>
        <w:ind w:left="360" w:firstLine="720"/>
        <w:rPr>
          <w:b/>
        </w:rPr>
      </w:pPr>
      <w:r w:rsidRPr="007F2B27">
        <w:rPr>
          <w:b/>
        </w:rPr>
        <w:t>Georgia Debate Union Program Rankings</w:t>
      </w:r>
    </w:p>
    <w:p w14:paraId="589CB77E" w14:textId="77777777" w:rsidR="00A9001E" w:rsidRPr="007F2B27" w:rsidRDefault="00A9001E" w:rsidP="007F2B27">
      <w:pPr>
        <w:ind w:left="1440"/>
      </w:pPr>
    </w:p>
    <w:p w14:paraId="7CCFFCF8" w14:textId="3AD1652D" w:rsidR="003B4610" w:rsidRDefault="00D229FC" w:rsidP="000407F4">
      <w:pPr>
        <w:ind w:left="1080"/>
      </w:pPr>
      <w:r w:rsidRPr="007F2B27">
        <w:t>National Debate Tournament (NDT) National Varsity Program Rankings</w:t>
      </w:r>
      <w:r w:rsidR="007205A3" w:rsidRPr="007F2B27">
        <w:t xml:space="preserve"> </w:t>
      </w:r>
      <w:r w:rsidR="008E1929" w:rsidRPr="007F2B27">
        <w:t>(</w:t>
      </w:r>
      <w:r w:rsidRPr="007F2B27">
        <w:t>recogniz</w:t>
      </w:r>
      <w:r w:rsidR="008E1929" w:rsidRPr="007F2B27">
        <w:t>ing</w:t>
      </w:r>
      <w:r w:rsidRPr="007F2B27">
        <w:t xml:space="preserve"> the performance of varsity debate teams</w:t>
      </w:r>
      <w:r w:rsidR="008E1929" w:rsidRPr="007F2B27">
        <w:t>) for the l</w:t>
      </w:r>
      <w:r w:rsidR="007205A3" w:rsidRPr="007F2B27">
        <w:t>ast</w:t>
      </w:r>
      <w:r w:rsidR="005A07EA">
        <w:t xml:space="preserve"> twelve</w:t>
      </w:r>
      <w:r w:rsidR="00436FF6">
        <w:t xml:space="preserve"> years</w:t>
      </w:r>
      <w:r w:rsidR="007205A3" w:rsidRPr="007F2B27">
        <w:t>:</w:t>
      </w:r>
    </w:p>
    <w:p w14:paraId="25A6A568" w14:textId="77777777" w:rsidR="000407F4" w:rsidRDefault="000407F4" w:rsidP="007F2B27">
      <w:pPr>
        <w:ind w:left="1440"/>
      </w:pPr>
    </w:p>
    <w:p w14:paraId="1DDEAAF1" w14:textId="68C657B6" w:rsidR="005A07EA" w:rsidRDefault="005A07EA" w:rsidP="007F2B27">
      <w:pPr>
        <w:ind w:left="1440"/>
        <w:rPr>
          <w:sz w:val="22"/>
          <w:szCs w:val="22"/>
        </w:rPr>
      </w:pPr>
      <w:r w:rsidRPr="005A07EA">
        <w:rPr>
          <w:sz w:val="22"/>
          <w:szCs w:val="22"/>
        </w:rPr>
        <w:t>2015:</w:t>
      </w:r>
      <w:r>
        <w:rPr>
          <w:sz w:val="22"/>
          <w:szCs w:val="22"/>
        </w:rPr>
        <w:t xml:space="preserve"> 16th rated in the country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2009: 20th rated in the country</w:t>
      </w:r>
    </w:p>
    <w:p w14:paraId="08C7FF39" w14:textId="4F93BEF1" w:rsidR="005A07EA" w:rsidRPr="005A07EA" w:rsidRDefault="005A07EA" w:rsidP="007F2B27">
      <w:pPr>
        <w:ind w:left="1440"/>
        <w:rPr>
          <w:sz w:val="22"/>
          <w:szCs w:val="22"/>
        </w:rPr>
      </w:pPr>
      <w:r>
        <w:rPr>
          <w:sz w:val="22"/>
          <w:szCs w:val="22"/>
        </w:rPr>
        <w:t>2014: 28th rated in the country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2008: 25th rated in the country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2"/>
        <w:gridCol w:w="4032"/>
      </w:tblGrid>
      <w:tr w:rsidR="003B4610" w:rsidRPr="007F2B27" w14:paraId="2C597A4E" w14:textId="77777777" w:rsidTr="003B4610">
        <w:tc>
          <w:tcPr>
            <w:tcW w:w="4140" w:type="dxa"/>
          </w:tcPr>
          <w:p w14:paraId="5228A762" w14:textId="5E1F06FF" w:rsidR="003B4610" w:rsidRPr="00C9533D" w:rsidRDefault="000407F4" w:rsidP="007F2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2013: 24</w:t>
            </w:r>
            <w:r w:rsidR="003B4610" w:rsidRPr="00C9533D">
              <w:rPr>
                <w:sz w:val="22"/>
                <w:szCs w:val="22"/>
              </w:rPr>
              <w:t>th rated in the country</w:t>
            </w:r>
          </w:p>
        </w:tc>
        <w:tc>
          <w:tcPr>
            <w:tcW w:w="4140" w:type="dxa"/>
          </w:tcPr>
          <w:p w14:paraId="7CAA4D04" w14:textId="7300D52C" w:rsidR="003B4610" w:rsidRPr="00C9533D" w:rsidRDefault="005A07EA" w:rsidP="007F2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2007: 6th </w:t>
            </w:r>
            <w:r w:rsidR="003B4610" w:rsidRPr="00C9533D">
              <w:rPr>
                <w:sz w:val="22"/>
                <w:szCs w:val="22"/>
              </w:rPr>
              <w:t>rated in the country</w:t>
            </w:r>
          </w:p>
        </w:tc>
      </w:tr>
      <w:tr w:rsidR="003B4610" w:rsidRPr="007F2B27" w14:paraId="1BA35AEB" w14:textId="77777777" w:rsidTr="003B4610">
        <w:tc>
          <w:tcPr>
            <w:tcW w:w="4140" w:type="dxa"/>
          </w:tcPr>
          <w:p w14:paraId="7FB5D2E1" w14:textId="70BEBEDA" w:rsidR="003B4610" w:rsidRPr="00C9533D" w:rsidRDefault="000407F4" w:rsidP="007F2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  <w:r w:rsidR="003B4610" w:rsidRPr="00C9533D">
              <w:rPr>
                <w:sz w:val="22"/>
                <w:szCs w:val="22"/>
              </w:rPr>
              <w:t>: 20th rated in the country</w:t>
            </w:r>
          </w:p>
        </w:tc>
        <w:tc>
          <w:tcPr>
            <w:tcW w:w="4140" w:type="dxa"/>
          </w:tcPr>
          <w:p w14:paraId="7D680C0D" w14:textId="30D8F086" w:rsidR="003B4610" w:rsidRPr="00C9533D" w:rsidRDefault="005A07EA" w:rsidP="007F2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2006: 13</w:t>
            </w:r>
            <w:r w:rsidR="003B4610" w:rsidRPr="00C9533D">
              <w:rPr>
                <w:sz w:val="22"/>
                <w:szCs w:val="22"/>
              </w:rPr>
              <w:t>th rated in the country</w:t>
            </w:r>
          </w:p>
        </w:tc>
      </w:tr>
      <w:tr w:rsidR="003B4610" w:rsidRPr="007F2B27" w14:paraId="1D567891" w14:textId="77777777" w:rsidTr="003B4610">
        <w:tc>
          <w:tcPr>
            <w:tcW w:w="4140" w:type="dxa"/>
          </w:tcPr>
          <w:p w14:paraId="64E39726" w14:textId="17EDDBED" w:rsidR="003B4610" w:rsidRPr="00C9533D" w:rsidRDefault="000407F4" w:rsidP="007F2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2011: 13</w:t>
            </w:r>
            <w:r w:rsidR="003B4610" w:rsidRPr="00C9533D">
              <w:rPr>
                <w:sz w:val="22"/>
                <w:szCs w:val="22"/>
              </w:rPr>
              <w:t>th rated in the country</w:t>
            </w:r>
          </w:p>
        </w:tc>
        <w:tc>
          <w:tcPr>
            <w:tcW w:w="4140" w:type="dxa"/>
          </w:tcPr>
          <w:p w14:paraId="0A2A8C56" w14:textId="749C2E32" w:rsidR="003B4610" w:rsidRPr="00C9533D" w:rsidRDefault="005A07EA" w:rsidP="007F2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2005: 22nd </w:t>
            </w:r>
            <w:r w:rsidR="003B4610" w:rsidRPr="00C9533D">
              <w:rPr>
                <w:sz w:val="22"/>
                <w:szCs w:val="22"/>
              </w:rPr>
              <w:t>rated in the country</w:t>
            </w:r>
          </w:p>
        </w:tc>
      </w:tr>
      <w:tr w:rsidR="003B4610" w:rsidRPr="007F2B27" w14:paraId="2165A903" w14:textId="77777777" w:rsidTr="003B4610">
        <w:tc>
          <w:tcPr>
            <w:tcW w:w="4140" w:type="dxa"/>
          </w:tcPr>
          <w:p w14:paraId="195C046E" w14:textId="13B94791" w:rsidR="003B4610" w:rsidRPr="00C9533D" w:rsidRDefault="000407F4" w:rsidP="007F2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2010: 19</w:t>
            </w:r>
            <w:r w:rsidR="003B4610" w:rsidRPr="00C9533D">
              <w:rPr>
                <w:sz w:val="22"/>
                <w:szCs w:val="22"/>
              </w:rPr>
              <w:t>th rated in the country</w:t>
            </w:r>
          </w:p>
        </w:tc>
        <w:tc>
          <w:tcPr>
            <w:tcW w:w="4140" w:type="dxa"/>
          </w:tcPr>
          <w:p w14:paraId="7A22BAD0" w14:textId="1DA4EE7A" w:rsidR="003B4610" w:rsidRPr="00C9533D" w:rsidRDefault="005A07EA" w:rsidP="007F2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2004: 11th</w:t>
            </w:r>
            <w:r w:rsidR="000407F4">
              <w:rPr>
                <w:sz w:val="22"/>
                <w:szCs w:val="22"/>
              </w:rPr>
              <w:t xml:space="preserve"> rated in country</w:t>
            </w:r>
          </w:p>
        </w:tc>
      </w:tr>
      <w:tr w:rsidR="003B4610" w:rsidRPr="007F2B27" w14:paraId="5CF11C0B" w14:textId="77777777" w:rsidTr="003B4610">
        <w:tc>
          <w:tcPr>
            <w:tcW w:w="4140" w:type="dxa"/>
          </w:tcPr>
          <w:p w14:paraId="54119DD9" w14:textId="1C1FC333" w:rsidR="003B4610" w:rsidRPr="00C9533D" w:rsidRDefault="003B4610" w:rsidP="007F2B27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14:paraId="42E16BCB" w14:textId="5B5D72FE" w:rsidR="003B4610" w:rsidRPr="00C9533D" w:rsidRDefault="003B4610" w:rsidP="007F2B27">
            <w:pPr>
              <w:rPr>
                <w:sz w:val="22"/>
                <w:szCs w:val="22"/>
              </w:rPr>
            </w:pPr>
          </w:p>
        </w:tc>
      </w:tr>
    </w:tbl>
    <w:p w14:paraId="28CDAEE9" w14:textId="77777777" w:rsidR="003B4610" w:rsidRPr="007F2B27" w:rsidRDefault="003B4610" w:rsidP="007F2B27">
      <w:pPr>
        <w:ind w:left="1440"/>
      </w:pPr>
    </w:p>
    <w:p w14:paraId="75BBDD1C" w14:textId="7932C856" w:rsidR="00D229FC" w:rsidRPr="007F2B27" w:rsidRDefault="00D229FC" w:rsidP="007F2B27">
      <w:pPr>
        <w:ind w:left="1080"/>
      </w:pPr>
      <w:r w:rsidRPr="007F2B27">
        <w:t xml:space="preserve">Georgia </w:t>
      </w:r>
      <w:r w:rsidR="00436FF6">
        <w:t>qualified 54</w:t>
      </w:r>
      <w:r w:rsidR="00BC1EDF" w:rsidRPr="007F2B27">
        <w:t xml:space="preserve"> </w:t>
      </w:r>
      <w:r w:rsidRPr="007F2B27">
        <w:t>teams to the National Debate Tournament (NDT</w:t>
      </w:r>
      <w:r w:rsidR="00C9533D">
        <w:t xml:space="preserve">) </w:t>
      </w:r>
      <w:r w:rsidR="005A07EA">
        <w:t xml:space="preserve">between 1990 and 2015 while </w:t>
      </w:r>
      <w:r w:rsidR="00436FF6">
        <w:t xml:space="preserve">I served as Director of Debate. </w:t>
      </w:r>
      <w:r w:rsidRPr="007F2B27">
        <w:t xml:space="preserve">This event </w:t>
      </w:r>
      <w:r w:rsidR="00BC1EDF" w:rsidRPr="007F2B27">
        <w:t>is limited to t</w:t>
      </w:r>
      <w:r w:rsidR="00C9533D">
        <w:t>op</w:t>
      </w:r>
      <w:r w:rsidR="00BC1EDF" w:rsidRPr="007F2B27">
        <w:t xml:space="preserve"> 78 </w:t>
      </w:r>
      <w:r w:rsidR="007205A3" w:rsidRPr="007F2B27">
        <w:t xml:space="preserve">teams in the country.  </w:t>
      </w:r>
      <w:r w:rsidRPr="007F2B27">
        <w:t>Georgia teams participat</w:t>
      </w:r>
      <w:r w:rsidR="0076043A" w:rsidRPr="007F2B27">
        <w:t xml:space="preserve">ed in </w:t>
      </w:r>
      <w:r w:rsidR="00B74DAF" w:rsidRPr="007F2B27">
        <w:t xml:space="preserve">the </w:t>
      </w:r>
      <w:r w:rsidRPr="007F2B27">
        <w:t>elimination rounds of the N</w:t>
      </w:r>
      <w:r w:rsidR="00B74DAF" w:rsidRPr="007F2B27">
        <w:t>DT</w:t>
      </w:r>
      <w:r w:rsidRPr="007F2B27">
        <w:t xml:space="preserve"> </w:t>
      </w:r>
      <w:r w:rsidR="008E1929" w:rsidRPr="007F2B27">
        <w:t xml:space="preserve">in 1994, 1995, </w:t>
      </w:r>
      <w:r w:rsidR="00EA7E17" w:rsidRPr="007F2B27">
        <w:t xml:space="preserve">1996 (2 </w:t>
      </w:r>
      <w:r w:rsidR="00B74DAF" w:rsidRPr="007F2B27">
        <w:t>teams), 1997 (2 teams</w:t>
      </w:r>
      <w:r w:rsidR="00EA7E17" w:rsidRPr="007F2B27">
        <w:t>), 1998, 1999, 20</w:t>
      </w:r>
      <w:r w:rsidR="00B74DAF" w:rsidRPr="007F2B27">
        <w:t>01, 2003 (2 teams</w:t>
      </w:r>
      <w:r w:rsidR="00EA7E17" w:rsidRPr="007F2B27">
        <w:t>), 2004, 2007, 2010,</w:t>
      </w:r>
      <w:r w:rsidR="00C818E5">
        <w:t xml:space="preserve"> 2011</w:t>
      </w:r>
      <w:r w:rsidR="00436FF6">
        <w:t xml:space="preserve">, </w:t>
      </w:r>
      <w:r w:rsidR="00C818E5">
        <w:t>2012</w:t>
      </w:r>
      <w:r w:rsidR="00436FF6">
        <w:t>, and 2014</w:t>
      </w:r>
      <w:r w:rsidR="00EA7E17" w:rsidRPr="007F2B27">
        <w:t xml:space="preserve">.  </w:t>
      </w:r>
      <w:r w:rsidR="004B5F3C" w:rsidRPr="007F2B27">
        <w:t>In 2007, the Georgia Debate Union was awarded t</w:t>
      </w:r>
      <w:r w:rsidR="00727DE7" w:rsidRPr="007F2B27">
        <w:t xml:space="preserve">he Rex Copeland </w:t>
      </w:r>
      <w:r w:rsidRPr="007F2B27">
        <w:t>Award</w:t>
      </w:r>
      <w:r w:rsidR="00C9533D">
        <w:t xml:space="preserve"> as </w:t>
      </w:r>
      <w:r w:rsidRPr="007F2B27">
        <w:t xml:space="preserve">the </w:t>
      </w:r>
      <w:r w:rsidR="008E1929" w:rsidRPr="007F2B27">
        <w:t xml:space="preserve">collegiate </w:t>
      </w:r>
      <w:r w:rsidR="00395DA0" w:rsidRPr="007F2B27">
        <w:t xml:space="preserve">debate team </w:t>
      </w:r>
      <w:r w:rsidR="00C9533D">
        <w:t xml:space="preserve">ranked the highest </w:t>
      </w:r>
      <w:r w:rsidRPr="007F2B27">
        <w:t>by the N</w:t>
      </w:r>
      <w:r w:rsidR="00C9533D">
        <w:t>DT</w:t>
      </w:r>
      <w:r w:rsidR="008E1929" w:rsidRPr="007F2B27">
        <w:t xml:space="preserve"> </w:t>
      </w:r>
      <w:r w:rsidR="00C9533D">
        <w:t>C</w:t>
      </w:r>
      <w:r w:rsidR="006312DC" w:rsidRPr="007F2B27">
        <w:t>ommittee.</w:t>
      </w:r>
      <w:r w:rsidR="00C9533D">
        <w:t xml:space="preserve">  </w:t>
      </w:r>
      <w:r w:rsidR="00951EC3" w:rsidRPr="007F2B27">
        <w:t xml:space="preserve">Georgia finished in the top six contenders for the award in four other years.  </w:t>
      </w:r>
    </w:p>
    <w:p w14:paraId="431E6B6A" w14:textId="77777777" w:rsidR="000A7561" w:rsidRPr="007F2B27" w:rsidRDefault="000A7561" w:rsidP="007F2B27">
      <w:pPr>
        <w:rPr>
          <w:b/>
          <w:bCs/>
        </w:rPr>
      </w:pPr>
    </w:p>
    <w:p w14:paraId="010B9F3F" w14:textId="77777777" w:rsidR="00D229FC" w:rsidRPr="007F2B27" w:rsidRDefault="00D229FC" w:rsidP="007F2B27">
      <w:pPr>
        <w:ind w:left="360" w:firstLine="720"/>
        <w:rPr>
          <w:b/>
          <w:bCs/>
        </w:rPr>
      </w:pPr>
      <w:r w:rsidRPr="007F2B27">
        <w:rPr>
          <w:b/>
          <w:bCs/>
        </w:rPr>
        <w:t>Georgia Debate Union</w:t>
      </w:r>
      <w:r w:rsidR="00395DA0" w:rsidRPr="007F2B27">
        <w:rPr>
          <w:b/>
          <w:bCs/>
        </w:rPr>
        <w:t>: Invitational Competition Performances</w:t>
      </w:r>
    </w:p>
    <w:p w14:paraId="35E8F048" w14:textId="77777777" w:rsidR="00D229FC" w:rsidRPr="007F2B27" w:rsidRDefault="00D229FC" w:rsidP="007F2B27">
      <w:pPr>
        <w:rPr>
          <w:bCs/>
          <w:u w:val="single"/>
        </w:rPr>
      </w:pPr>
    </w:p>
    <w:p w14:paraId="4456BD12" w14:textId="77777777" w:rsidR="00D229FC" w:rsidRDefault="00D229FC" w:rsidP="007F2B27">
      <w:pPr>
        <w:ind w:left="1080"/>
        <w:rPr>
          <w:rStyle w:val="Hyperlink"/>
          <w:bCs/>
        </w:rPr>
      </w:pPr>
      <w:r w:rsidRPr="007F2B27">
        <w:rPr>
          <w:bCs/>
        </w:rPr>
        <w:t>First and sec</w:t>
      </w:r>
      <w:r w:rsidR="00395DA0" w:rsidRPr="007F2B27">
        <w:rPr>
          <w:bCs/>
        </w:rPr>
        <w:t>ond place awards are listed below</w:t>
      </w:r>
      <w:r w:rsidR="00E501C9" w:rsidRPr="007F2B27">
        <w:rPr>
          <w:bCs/>
        </w:rPr>
        <w:t xml:space="preserve"> (asterisk denotes </w:t>
      </w:r>
      <w:r w:rsidRPr="007F2B27">
        <w:rPr>
          <w:bCs/>
        </w:rPr>
        <w:t>national competition</w:t>
      </w:r>
      <w:r w:rsidR="00E501C9" w:rsidRPr="007F2B27">
        <w:rPr>
          <w:bCs/>
        </w:rPr>
        <w:t xml:space="preserve">).  A </w:t>
      </w:r>
      <w:r w:rsidRPr="007F2B27">
        <w:rPr>
          <w:bCs/>
        </w:rPr>
        <w:t xml:space="preserve">complete list can be found at: </w:t>
      </w:r>
      <w:hyperlink r:id="rId8" w:history="1">
        <w:r w:rsidRPr="007F2B27">
          <w:rPr>
            <w:rStyle w:val="Hyperlink"/>
            <w:bCs/>
          </w:rPr>
          <w:t>http://www.georgiadebate.org/page/program-history</w:t>
        </w:r>
      </w:hyperlink>
    </w:p>
    <w:p w14:paraId="4EA02259" w14:textId="77777777" w:rsidR="00B457A3" w:rsidRDefault="00B457A3" w:rsidP="007F2B27">
      <w:pPr>
        <w:ind w:left="1080"/>
        <w:rPr>
          <w:rStyle w:val="Hyperlink"/>
          <w:bCs/>
        </w:rPr>
      </w:pPr>
    </w:p>
    <w:p w14:paraId="70527CC2" w14:textId="77777777" w:rsidR="00D229FC" w:rsidRPr="007F2B27" w:rsidRDefault="00D229FC" w:rsidP="007F2B27">
      <w:pPr>
        <w:ind w:left="2880" w:firstLine="720"/>
        <w:rPr>
          <w:b/>
          <w:i/>
        </w:rPr>
      </w:pPr>
      <w:r w:rsidRPr="007F2B27">
        <w:rPr>
          <w:b/>
          <w:i/>
        </w:rPr>
        <w:t>First Place Awards</w:t>
      </w:r>
      <w:r w:rsidR="0076043A" w:rsidRPr="007F2B27">
        <w:rPr>
          <w:b/>
          <w:i/>
        </w:rPr>
        <w:t>:</w:t>
      </w:r>
    </w:p>
    <w:p w14:paraId="278902CF" w14:textId="77777777" w:rsidR="00D229FC" w:rsidRPr="007F2B27" w:rsidRDefault="00D229FC" w:rsidP="007F2B27">
      <w:pPr>
        <w:ind w:left="1440"/>
      </w:pPr>
    </w:p>
    <w:tbl>
      <w:tblPr>
        <w:tblStyle w:val="TableGrid"/>
        <w:tblW w:w="9540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5040"/>
      </w:tblGrid>
      <w:tr w:rsidR="000D7FF1" w:rsidRPr="007F2B27" w14:paraId="509EA376" w14:textId="77777777" w:rsidTr="000D7FF1">
        <w:tc>
          <w:tcPr>
            <w:tcW w:w="4500" w:type="dxa"/>
          </w:tcPr>
          <w:p w14:paraId="4E3D7B11" w14:textId="77777777" w:rsidR="000D7FF1" w:rsidRPr="00C9533D" w:rsidRDefault="000D7FF1" w:rsidP="007F2B27">
            <w:pPr>
              <w:rPr>
                <w:sz w:val="22"/>
                <w:szCs w:val="22"/>
              </w:rPr>
            </w:pPr>
            <w:r w:rsidRPr="00C9533D">
              <w:rPr>
                <w:sz w:val="22"/>
                <w:szCs w:val="22"/>
              </w:rPr>
              <w:t>Appalachian State University 2005, 2006</w:t>
            </w:r>
          </w:p>
        </w:tc>
        <w:tc>
          <w:tcPr>
            <w:tcW w:w="5040" w:type="dxa"/>
          </w:tcPr>
          <w:p w14:paraId="27A71A09" w14:textId="77777777" w:rsidR="000D7FF1" w:rsidRPr="00C9533D" w:rsidRDefault="000D7FF1" w:rsidP="007F2B27">
            <w:pPr>
              <w:rPr>
                <w:sz w:val="22"/>
                <w:szCs w:val="22"/>
              </w:rPr>
            </w:pPr>
            <w:r w:rsidRPr="00C9533D">
              <w:rPr>
                <w:sz w:val="22"/>
                <w:szCs w:val="22"/>
              </w:rPr>
              <w:t>Southeast CEDA 2003, 2004, 2007</w:t>
            </w:r>
          </w:p>
        </w:tc>
      </w:tr>
      <w:tr w:rsidR="000D7FF1" w:rsidRPr="007F2B27" w14:paraId="77C970C2" w14:textId="77777777" w:rsidTr="000D7FF1">
        <w:tc>
          <w:tcPr>
            <w:tcW w:w="4500" w:type="dxa"/>
          </w:tcPr>
          <w:p w14:paraId="70F1B7B0" w14:textId="77777777" w:rsidR="000D7FF1" w:rsidRPr="00C9533D" w:rsidRDefault="000D7FF1" w:rsidP="007F2B27">
            <w:pPr>
              <w:rPr>
                <w:sz w:val="22"/>
                <w:szCs w:val="22"/>
              </w:rPr>
            </w:pPr>
            <w:r w:rsidRPr="00C9533D">
              <w:rPr>
                <w:sz w:val="22"/>
                <w:szCs w:val="22"/>
              </w:rPr>
              <w:t>California State University Fullerton 2006 *</w:t>
            </w:r>
          </w:p>
        </w:tc>
        <w:tc>
          <w:tcPr>
            <w:tcW w:w="5040" w:type="dxa"/>
          </w:tcPr>
          <w:p w14:paraId="0420C245" w14:textId="77777777" w:rsidR="000D7FF1" w:rsidRPr="00C9533D" w:rsidRDefault="000D7FF1" w:rsidP="007F2B27">
            <w:pPr>
              <w:rPr>
                <w:sz w:val="22"/>
                <w:szCs w:val="22"/>
              </w:rPr>
            </w:pPr>
            <w:r w:rsidRPr="00C9533D">
              <w:rPr>
                <w:sz w:val="22"/>
                <w:szCs w:val="22"/>
              </w:rPr>
              <w:t>United States Naval Academy 1997, 2006, 2008</w:t>
            </w:r>
          </w:p>
        </w:tc>
      </w:tr>
      <w:tr w:rsidR="000D7FF1" w:rsidRPr="007F2B27" w14:paraId="788D7486" w14:textId="77777777" w:rsidTr="000D7FF1">
        <w:tc>
          <w:tcPr>
            <w:tcW w:w="4500" w:type="dxa"/>
          </w:tcPr>
          <w:p w14:paraId="05F7BC50" w14:textId="77777777" w:rsidR="000D7FF1" w:rsidRPr="00C9533D" w:rsidRDefault="000D7FF1" w:rsidP="007F2B27">
            <w:pPr>
              <w:rPr>
                <w:sz w:val="22"/>
                <w:szCs w:val="22"/>
              </w:rPr>
            </w:pPr>
            <w:r w:rsidRPr="00C9533D">
              <w:rPr>
                <w:sz w:val="22"/>
                <w:szCs w:val="22"/>
              </w:rPr>
              <w:t>Capital Cities Debates 1998 *</w:t>
            </w:r>
          </w:p>
        </w:tc>
        <w:tc>
          <w:tcPr>
            <w:tcW w:w="5040" w:type="dxa"/>
          </w:tcPr>
          <w:p w14:paraId="0C000A07" w14:textId="77777777" w:rsidR="000D7FF1" w:rsidRPr="00C9533D" w:rsidRDefault="000D7FF1" w:rsidP="007F2B27">
            <w:pPr>
              <w:rPr>
                <w:sz w:val="22"/>
                <w:szCs w:val="22"/>
              </w:rPr>
            </w:pPr>
            <w:r w:rsidRPr="00C9533D">
              <w:rPr>
                <w:sz w:val="22"/>
                <w:szCs w:val="22"/>
              </w:rPr>
              <w:t>University of Alabama 2002</w:t>
            </w:r>
          </w:p>
        </w:tc>
      </w:tr>
      <w:tr w:rsidR="000D7FF1" w:rsidRPr="007F2B27" w14:paraId="5A474FA7" w14:textId="77777777" w:rsidTr="000D7FF1">
        <w:tc>
          <w:tcPr>
            <w:tcW w:w="4500" w:type="dxa"/>
          </w:tcPr>
          <w:p w14:paraId="65BC2B8B" w14:textId="77777777" w:rsidR="000D7FF1" w:rsidRPr="00C9533D" w:rsidRDefault="000D7FF1" w:rsidP="007F2B27">
            <w:pPr>
              <w:rPr>
                <w:sz w:val="22"/>
                <w:szCs w:val="22"/>
              </w:rPr>
            </w:pPr>
            <w:r w:rsidRPr="00C9533D">
              <w:rPr>
                <w:sz w:val="22"/>
                <w:szCs w:val="22"/>
              </w:rPr>
              <w:t>Dartmouth College Round Robin 2007 *</w:t>
            </w:r>
          </w:p>
        </w:tc>
        <w:tc>
          <w:tcPr>
            <w:tcW w:w="5040" w:type="dxa"/>
          </w:tcPr>
          <w:p w14:paraId="7EDF5EDD" w14:textId="77777777" w:rsidR="000D7FF1" w:rsidRPr="00C9533D" w:rsidRDefault="000D7FF1" w:rsidP="007F2B27">
            <w:pPr>
              <w:rPr>
                <w:sz w:val="22"/>
                <w:szCs w:val="22"/>
              </w:rPr>
            </w:pPr>
            <w:r w:rsidRPr="00C9533D">
              <w:rPr>
                <w:sz w:val="22"/>
                <w:szCs w:val="22"/>
              </w:rPr>
              <w:t>University of Florida 2007</w:t>
            </w:r>
          </w:p>
        </w:tc>
      </w:tr>
      <w:tr w:rsidR="000D7FF1" w:rsidRPr="007F2B27" w14:paraId="0184E868" w14:textId="77777777" w:rsidTr="000D7FF1">
        <w:tc>
          <w:tcPr>
            <w:tcW w:w="4500" w:type="dxa"/>
          </w:tcPr>
          <w:p w14:paraId="7CC78DCF" w14:textId="77777777" w:rsidR="000D7FF1" w:rsidRPr="00C9533D" w:rsidRDefault="000D7FF1" w:rsidP="007F2B27">
            <w:pPr>
              <w:rPr>
                <w:sz w:val="22"/>
                <w:szCs w:val="22"/>
              </w:rPr>
            </w:pPr>
            <w:r w:rsidRPr="00C9533D">
              <w:rPr>
                <w:sz w:val="22"/>
                <w:szCs w:val="22"/>
              </w:rPr>
              <w:t xml:space="preserve">Emory University 1999         </w:t>
            </w:r>
          </w:p>
        </w:tc>
        <w:tc>
          <w:tcPr>
            <w:tcW w:w="5040" w:type="dxa"/>
          </w:tcPr>
          <w:p w14:paraId="0E983DBB" w14:textId="77777777" w:rsidR="000D7FF1" w:rsidRPr="00C9533D" w:rsidRDefault="000D7FF1" w:rsidP="007F2B27">
            <w:pPr>
              <w:rPr>
                <w:sz w:val="22"/>
                <w:szCs w:val="22"/>
              </w:rPr>
            </w:pPr>
            <w:r w:rsidRPr="00C9533D">
              <w:rPr>
                <w:sz w:val="22"/>
                <w:szCs w:val="22"/>
              </w:rPr>
              <w:t>University of Miami 2008</w:t>
            </w:r>
          </w:p>
        </w:tc>
      </w:tr>
      <w:tr w:rsidR="000D7FF1" w:rsidRPr="007F2B27" w14:paraId="3F0BCB56" w14:textId="77777777" w:rsidTr="000D7FF1">
        <w:tc>
          <w:tcPr>
            <w:tcW w:w="4500" w:type="dxa"/>
          </w:tcPr>
          <w:p w14:paraId="62D49D78" w14:textId="77777777" w:rsidR="000D7FF1" w:rsidRPr="00C9533D" w:rsidRDefault="000D7FF1" w:rsidP="007F2B27">
            <w:pPr>
              <w:rPr>
                <w:sz w:val="22"/>
                <w:szCs w:val="22"/>
              </w:rPr>
            </w:pPr>
            <w:r w:rsidRPr="00C9533D">
              <w:rPr>
                <w:sz w:val="22"/>
                <w:szCs w:val="22"/>
              </w:rPr>
              <w:t xml:space="preserve">Florida State University 2006     </w:t>
            </w:r>
          </w:p>
        </w:tc>
        <w:tc>
          <w:tcPr>
            <w:tcW w:w="5040" w:type="dxa"/>
          </w:tcPr>
          <w:p w14:paraId="11A9ED93" w14:textId="77777777" w:rsidR="000D7FF1" w:rsidRPr="00C9533D" w:rsidRDefault="000D7FF1" w:rsidP="007F2B27">
            <w:pPr>
              <w:rPr>
                <w:sz w:val="22"/>
                <w:szCs w:val="22"/>
              </w:rPr>
            </w:pPr>
            <w:r w:rsidRPr="00C9533D">
              <w:rPr>
                <w:sz w:val="22"/>
                <w:szCs w:val="22"/>
              </w:rPr>
              <w:t xml:space="preserve">University of North Carolina 1994     </w:t>
            </w:r>
          </w:p>
        </w:tc>
      </w:tr>
      <w:tr w:rsidR="000D7FF1" w:rsidRPr="007F2B27" w14:paraId="05676FE2" w14:textId="77777777" w:rsidTr="000D7FF1">
        <w:tc>
          <w:tcPr>
            <w:tcW w:w="4500" w:type="dxa"/>
          </w:tcPr>
          <w:p w14:paraId="42847F27" w14:textId="77777777" w:rsidR="000D7FF1" w:rsidRPr="00C9533D" w:rsidRDefault="000D7FF1" w:rsidP="007F2B27">
            <w:pPr>
              <w:rPr>
                <w:sz w:val="22"/>
                <w:szCs w:val="22"/>
              </w:rPr>
            </w:pPr>
            <w:r w:rsidRPr="00C9533D">
              <w:rPr>
                <w:sz w:val="22"/>
                <w:szCs w:val="22"/>
              </w:rPr>
              <w:t>NDT Season Opener, Atlanta 2002, 2007 *</w:t>
            </w:r>
          </w:p>
        </w:tc>
        <w:tc>
          <w:tcPr>
            <w:tcW w:w="5040" w:type="dxa"/>
          </w:tcPr>
          <w:p w14:paraId="700EDDFF" w14:textId="77777777" w:rsidR="000D7FF1" w:rsidRPr="00C9533D" w:rsidRDefault="000D7FF1" w:rsidP="007F2B27">
            <w:pPr>
              <w:rPr>
                <w:sz w:val="22"/>
                <w:szCs w:val="22"/>
              </w:rPr>
            </w:pPr>
            <w:r w:rsidRPr="00C9533D">
              <w:rPr>
                <w:sz w:val="22"/>
                <w:szCs w:val="22"/>
              </w:rPr>
              <w:t>University of Southern California 1993, 1997 *</w:t>
            </w:r>
          </w:p>
        </w:tc>
      </w:tr>
      <w:tr w:rsidR="000D7FF1" w:rsidRPr="007F2B27" w14:paraId="3F6E5CC7" w14:textId="77777777" w:rsidTr="000D7FF1">
        <w:tc>
          <w:tcPr>
            <w:tcW w:w="4500" w:type="dxa"/>
          </w:tcPr>
          <w:p w14:paraId="6C3BE879" w14:textId="77777777" w:rsidR="000D7FF1" w:rsidRPr="00C9533D" w:rsidRDefault="007D453C" w:rsidP="007F2B27">
            <w:pPr>
              <w:rPr>
                <w:sz w:val="22"/>
                <w:szCs w:val="22"/>
              </w:rPr>
            </w:pPr>
            <w:r w:rsidRPr="00C9533D">
              <w:rPr>
                <w:sz w:val="22"/>
                <w:szCs w:val="22"/>
              </w:rPr>
              <w:t xml:space="preserve">Robert Tisinger Debates 2003 </w:t>
            </w:r>
            <w:r w:rsidR="000D7FF1" w:rsidRPr="00C9533D">
              <w:rPr>
                <w:sz w:val="22"/>
                <w:szCs w:val="22"/>
              </w:rPr>
              <w:t>*</w:t>
            </w:r>
          </w:p>
        </w:tc>
        <w:tc>
          <w:tcPr>
            <w:tcW w:w="5040" w:type="dxa"/>
          </w:tcPr>
          <w:p w14:paraId="561E49ED" w14:textId="79F4C025" w:rsidR="000407F4" w:rsidRDefault="000D7FF1" w:rsidP="007F2B27">
            <w:pPr>
              <w:rPr>
                <w:sz w:val="22"/>
                <w:szCs w:val="22"/>
              </w:rPr>
            </w:pPr>
            <w:r w:rsidRPr="00C9533D">
              <w:rPr>
                <w:sz w:val="22"/>
                <w:szCs w:val="22"/>
              </w:rPr>
              <w:t>Vanderbilt University 200</w:t>
            </w:r>
            <w:r w:rsidR="003F0860">
              <w:rPr>
                <w:sz w:val="22"/>
                <w:szCs w:val="22"/>
              </w:rPr>
              <w:t>4</w:t>
            </w:r>
            <w:r w:rsidR="005A07EA">
              <w:rPr>
                <w:sz w:val="22"/>
                <w:szCs w:val="22"/>
              </w:rPr>
              <w:t>, 2015</w:t>
            </w:r>
            <w:r w:rsidR="000407F4">
              <w:rPr>
                <w:sz w:val="22"/>
                <w:szCs w:val="22"/>
              </w:rPr>
              <w:t xml:space="preserve"> </w:t>
            </w:r>
          </w:p>
          <w:p w14:paraId="5D55CB8A" w14:textId="5716FE77" w:rsidR="003F0860" w:rsidRPr="00C9533D" w:rsidRDefault="003F0860" w:rsidP="007F2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University of Georgia 201</w:t>
            </w:r>
            <w:r w:rsidR="00806EB0">
              <w:rPr>
                <w:sz w:val="22"/>
                <w:szCs w:val="22"/>
              </w:rPr>
              <w:t>3</w:t>
            </w:r>
          </w:p>
        </w:tc>
      </w:tr>
      <w:tr w:rsidR="000D7FF1" w:rsidRPr="007F2B27" w14:paraId="25C15178" w14:textId="77777777" w:rsidTr="000D7FF1">
        <w:tc>
          <w:tcPr>
            <w:tcW w:w="4500" w:type="dxa"/>
          </w:tcPr>
          <w:p w14:paraId="07EA0A80" w14:textId="6306EF39" w:rsidR="000D7FF1" w:rsidRPr="007F2B27" w:rsidRDefault="000D7FF1" w:rsidP="007F2B27"/>
        </w:tc>
        <w:tc>
          <w:tcPr>
            <w:tcW w:w="5040" w:type="dxa"/>
          </w:tcPr>
          <w:p w14:paraId="38A17990" w14:textId="77777777" w:rsidR="000D7FF1" w:rsidRPr="007F2B27" w:rsidRDefault="000D7FF1" w:rsidP="007F2B27"/>
        </w:tc>
      </w:tr>
    </w:tbl>
    <w:p w14:paraId="045F3F5D" w14:textId="27025A9C" w:rsidR="00D229FC" w:rsidRPr="007F2B27" w:rsidRDefault="0076043A" w:rsidP="00806EB0">
      <w:pPr>
        <w:jc w:val="center"/>
        <w:rPr>
          <w:b/>
        </w:rPr>
      </w:pPr>
      <w:r w:rsidRPr="007F2B27">
        <w:rPr>
          <w:b/>
        </w:rPr>
        <w:t>Second Place Awards:</w:t>
      </w:r>
    </w:p>
    <w:p w14:paraId="550E934C" w14:textId="77777777" w:rsidR="00D229FC" w:rsidRPr="007F2B27" w:rsidRDefault="00D229FC" w:rsidP="007F2B27">
      <w:pPr>
        <w:ind w:left="1440" w:firstLine="720"/>
        <w:rPr>
          <w:u w:val="single"/>
        </w:rPr>
      </w:pP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8"/>
        <w:gridCol w:w="4378"/>
      </w:tblGrid>
      <w:tr w:rsidR="007D453C" w:rsidRPr="007F2B27" w14:paraId="6371B630" w14:textId="77777777" w:rsidTr="007D453C">
        <w:tc>
          <w:tcPr>
            <w:tcW w:w="4590" w:type="dxa"/>
          </w:tcPr>
          <w:p w14:paraId="2B35B383" w14:textId="77777777" w:rsidR="007D453C" w:rsidRPr="00C9533D" w:rsidRDefault="007D453C" w:rsidP="007F2B27">
            <w:pPr>
              <w:rPr>
                <w:sz w:val="22"/>
                <w:szCs w:val="22"/>
              </w:rPr>
            </w:pPr>
            <w:r w:rsidRPr="00C9533D">
              <w:rPr>
                <w:sz w:val="22"/>
                <w:szCs w:val="22"/>
              </w:rPr>
              <w:t>California State University Fullerton 2002 *</w:t>
            </w:r>
          </w:p>
        </w:tc>
        <w:tc>
          <w:tcPr>
            <w:tcW w:w="4482" w:type="dxa"/>
          </w:tcPr>
          <w:p w14:paraId="46346774" w14:textId="77777777" w:rsidR="007D453C" w:rsidRPr="00C9533D" w:rsidRDefault="007D453C" w:rsidP="007F2B27">
            <w:pPr>
              <w:rPr>
                <w:sz w:val="22"/>
                <w:szCs w:val="22"/>
              </w:rPr>
            </w:pPr>
            <w:r w:rsidRPr="00C9533D">
              <w:rPr>
                <w:sz w:val="22"/>
                <w:szCs w:val="22"/>
              </w:rPr>
              <w:t>Northwestern Novice Nationals 1999</w:t>
            </w:r>
          </w:p>
        </w:tc>
      </w:tr>
      <w:tr w:rsidR="007D453C" w:rsidRPr="007F2B27" w14:paraId="143E2FAB" w14:textId="77777777" w:rsidTr="007D453C">
        <w:tc>
          <w:tcPr>
            <w:tcW w:w="4590" w:type="dxa"/>
          </w:tcPr>
          <w:p w14:paraId="1C67429B" w14:textId="77777777" w:rsidR="007D453C" w:rsidRPr="00C9533D" w:rsidRDefault="007D453C" w:rsidP="007F2B27">
            <w:pPr>
              <w:rPr>
                <w:sz w:val="22"/>
                <w:szCs w:val="22"/>
              </w:rPr>
            </w:pPr>
            <w:r w:rsidRPr="00C9533D">
              <w:rPr>
                <w:sz w:val="22"/>
                <w:szCs w:val="22"/>
              </w:rPr>
              <w:t>Capital Cities Debates 2005</w:t>
            </w:r>
          </w:p>
        </w:tc>
        <w:tc>
          <w:tcPr>
            <w:tcW w:w="4482" w:type="dxa"/>
          </w:tcPr>
          <w:p w14:paraId="4072EEC1" w14:textId="77777777" w:rsidR="007D453C" w:rsidRPr="00C9533D" w:rsidRDefault="007D453C" w:rsidP="007F2B27">
            <w:pPr>
              <w:rPr>
                <w:sz w:val="22"/>
                <w:szCs w:val="22"/>
              </w:rPr>
            </w:pPr>
            <w:r w:rsidRPr="00C9533D">
              <w:rPr>
                <w:sz w:val="22"/>
                <w:szCs w:val="22"/>
              </w:rPr>
              <w:t>Novice National Championship 2000</w:t>
            </w:r>
          </w:p>
        </w:tc>
      </w:tr>
      <w:tr w:rsidR="007D453C" w:rsidRPr="007F2B27" w14:paraId="1773A61D" w14:textId="77777777" w:rsidTr="007D453C">
        <w:tc>
          <w:tcPr>
            <w:tcW w:w="4590" w:type="dxa"/>
          </w:tcPr>
          <w:p w14:paraId="30B76686" w14:textId="77777777" w:rsidR="007D453C" w:rsidRPr="00C9533D" w:rsidRDefault="007D453C" w:rsidP="007F2B27">
            <w:pPr>
              <w:rPr>
                <w:sz w:val="22"/>
                <w:szCs w:val="22"/>
              </w:rPr>
            </w:pPr>
            <w:r w:rsidRPr="00C9533D">
              <w:rPr>
                <w:sz w:val="22"/>
                <w:szCs w:val="22"/>
              </w:rPr>
              <w:t>Dartmouth College 1998 *</w:t>
            </w:r>
          </w:p>
        </w:tc>
        <w:tc>
          <w:tcPr>
            <w:tcW w:w="4482" w:type="dxa"/>
          </w:tcPr>
          <w:p w14:paraId="06E4ED63" w14:textId="77777777" w:rsidR="007D453C" w:rsidRPr="00C9533D" w:rsidRDefault="007D453C" w:rsidP="007F2B27">
            <w:pPr>
              <w:rPr>
                <w:sz w:val="22"/>
                <w:szCs w:val="22"/>
              </w:rPr>
            </w:pPr>
            <w:r w:rsidRPr="00C9533D">
              <w:rPr>
                <w:sz w:val="22"/>
                <w:szCs w:val="22"/>
              </w:rPr>
              <w:t>Robert Tisinger Debates 2004, 2010 *</w:t>
            </w:r>
          </w:p>
        </w:tc>
      </w:tr>
      <w:tr w:rsidR="007D453C" w:rsidRPr="007F2B27" w14:paraId="731609BD" w14:textId="77777777" w:rsidTr="007D453C">
        <w:tc>
          <w:tcPr>
            <w:tcW w:w="4590" w:type="dxa"/>
          </w:tcPr>
          <w:p w14:paraId="4AB87463" w14:textId="77777777" w:rsidR="007D453C" w:rsidRPr="00C9533D" w:rsidRDefault="007D453C" w:rsidP="007F2B27">
            <w:pPr>
              <w:rPr>
                <w:sz w:val="22"/>
                <w:szCs w:val="22"/>
              </w:rPr>
            </w:pPr>
            <w:r w:rsidRPr="00C9533D">
              <w:rPr>
                <w:sz w:val="22"/>
                <w:szCs w:val="22"/>
              </w:rPr>
              <w:t>Harvard University 2003 *</w:t>
            </w:r>
          </w:p>
        </w:tc>
        <w:tc>
          <w:tcPr>
            <w:tcW w:w="4482" w:type="dxa"/>
          </w:tcPr>
          <w:p w14:paraId="2155C93E" w14:textId="77777777" w:rsidR="007D453C" w:rsidRPr="00C9533D" w:rsidRDefault="007D453C" w:rsidP="007F2B27">
            <w:pPr>
              <w:rPr>
                <w:sz w:val="22"/>
                <w:szCs w:val="22"/>
              </w:rPr>
            </w:pPr>
            <w:r w:rsidRPr="00C9533D">
              <w:rPr>
                <w:sz w:val="22"/>
                <w:szCs w:val="22"/>
              </w:rPr>
              <w:t>University of Alabama 2003</w:t>
            </w:r>
          </w:p>
        </w:tc>
      </w:tr>
      <w:tr w:rsidR="007D453C" w:rsidRPr="007F2B27" w14:paraId="69C77CD9" w14:textId="77777777" w:rsidTr="007D453C">
        <w:tc>
          <w:tcPr>
            <w:tcW w:w="4590" w:type="dxa"/>
          </w:tcPr>
          <w:p w14:paraId="2F809D09" w14:textId="77777777" w:rsidR="007D453C" w:rsidRPr="00C9533D" w:rsidRDefault="007D453C" w:rsidP="007F2B27">
            <w:pPr>
              <w:rPr>
                <w:sz w:val="22"/>
                <w:szCs w:val="22"/>
              </w:rPr>
            </w:pPr>
            <w:r w:rsidRPr="00C9533D">
              <w:rPr>
                <w:sz w:val="22"/>
                <w:szCs w:val="22"/>
              </w:rPr>
              <w:t>Harvard University Freshman Debates 2000</w:t>
            </w:r>
          </w:p>
        </w:tc>
        <w:tc>
          <w:tcPr>
            <w:tcW w:w="4482" w:type="dxa"/>
          </w:tcPr>
          <w:p w14:paraId="282CFCA4" w14:textId="77777777" w:rsidR="007D453C" w:rsidRDefault="007D453C" w:rsidP="007F2B27">
            <w:pPr>
              <w:rPr>
                <w:sz w:val="22"/>
                <w:szCs w:val="22"/>
              </w:rPr>
            </w:pPr>
            <w:r w:rsidRPr="00C9533D">
              <w:rPr>
                <w:sz w:val="22"/>
                <w:szCs w:val="22"/>
              </w:rPr>
              <w:t>University of Kentucky 2006 *</w:t>
            </w:r>
          </w:p>
          <w:p w14:paraId="74152208" w14:textId="77777777" w:rsidR="00806EB0" w:rsidRPr="00C9533D" w:rsidRDefault="00806EB0" w:rsidP="007F2B27">
            <w:pPr>
              <w:rPr>
                <w:sz w:val="22"/>
                <w:szCs w:val="22"/>
              </w:rPr>
            </w:pPr>
          </w:p>
        </w:tc>
      </w:tr>
      <w:tr w:rsidR="007D453C" w:rsidRPr="007F2B27" w14:paraId="7C41B4ED" w14:textId="77777777" w:rsidTr="007D453C">
        <w:tc>
          <w:tcPr>
            <w:tcW w:w="4590" w:type="dxa"/>
          </w:tcPr>
          <w:p w14:paraId="250D790F" w14:textId="77777777" w:rsidR="007D453C" w:rsidRPr="00C9533D" w:rsidRDefault="007D453C" w:rsidP="007F2B27">
            <w:pPr>
              <w:rPr>
                <w:sz w:val="22"/>
                <w:szCs w:val="22"/>
              </w:rPr>
            </w:pPr>
            <w:r w:rsidRPr="00C9533D">
              <w:rPr>
                <w:sz w:val="22"/>
                <w:szCs w:val="22"/>
              </w:rPr>
              <w:t>Henry Clay Debates 1998, 2006 *</w:t>
            </w:r>
          </w:p>
        </w:tc>
        <w:tc>
          <w:tcPr>
            <w:tcW w:w="4482" w:type="dxa"/>
          </w:tcPr>
          <w:p w14:paraId="10EA0154" w14:textId="77777777" w:rsidR="00AE6820" w:rsidRPr="00C9533D" w:rsidRDefault="007D453C" w:rsidP="00AE6820">
            <w:pPr>
              <w:rPr>
                <w:sz w:val="22"/>
                <w:szCs w:val="22"/>
              </w:rPr>
            </w:pPr>
            <w:r w:rsidRPr="00C9533D">
              <w:rPr>
                <w:sz w:val="22"/>
                <w:szCs w:val="22"/>
              </w:rPr>
              <w:t>University of Northern Iowa 1998 *</w:t>
            </w:r>
          </w:p>
        </w:tc>
      </w:tr>
      <w:tr w:rsidR="007D453C" w:rsidRPr="007F2B27" w14:paraId="7BBD3091" w14:textId="77777777" w:rsidTr="007D453C">
        <w:tc>
          <w:tcPr>
            <w:tcW w:w="4590" w:type="dxa"/>
          </w:tcPr>
          <w:p w14:paraId="7FC6D7E3" w14:textId="77777777" w:rsidR="007D453C" w:rsidRPr="00C9533D" w:rsidRDefault="007D453C" w:rsidP="007F2B27">
            <w:pPr>
              <w:rPr>
                <w:sz w:val="22"/>
                <w:szCs w:val="22"/>
              </w:rPr>
            </w:pPr>
            <w:r w:rsidRPr="00C9533D">
              <w:rPr>
                <w:sz w:val="22"/>
                <w:szCs w:val="22"/>
              </w:rPr>
              <w:t>Novice Debate Program-Southeastern U.S. 1993</w:t>
            </w:r>
          </w:p>
        </w:tc>
        <w:tc>
          <w:tcPr>
            <w:tcW w:w="4482" w:type="dxa"/>
          </w:tcPr>
          <w:p w14:paraId="0A551FF8" w14:textId="77777777" w:rsidR="007D453C" w:rsidRDefault="007D453C" w:rsidP="007F2B27">
            <w:pPr>
              <w:rPr>
                <w:sz w:val="22"/>
                <w:szCs w:val="22"/>
              </w:rPr>
            </w:pPr>
            <w:r w:rsidRPr="00C9533D">
              <w:rPr>
                <w:sz w:val="22"/>
                <w:szCs w:val="22"/>
              </w:rPr>
              <w:t>Wake Forest University 2003, 2006 *</w:t>
            </w:r>
          </w:p>
          <w:p w14:paraId="7EB83459" w14:textId="77777777" w:rsidR="003F0860" w:rsidRPr="00C9533D" w:rsidRDefault="003F0860" w:rsidP="007F2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Mountaineer Debates 2013</w:t>
            </w:r>
          </w:p>
        </w:tc>
      </w:tr>
    </w:tbl>
    <w:p w14:paraId="1C144DA7" w14:textId="77777777" w:rsidR="000407F4" w:rsidRDefault="000407F4" w:rsidP="007F2B27">
      <w:pPr>
        <w:ind w:left="1440" w:firstLine="720"/>
        <w:rPr>
          <w:u w:val="single"/>
        </w:rPr>
      </w:pPr>
    </w:p>
    <w:p w14:paraId="404663CC" w14:textId="284ED572" w:rsidR="00F44D65" w:rsidRPr="007F2B27" w:rsidRDefault="00F44D65" w:rsidP="007F2B27">
      <w:pPr>
        <w:ind w:left="360" w:firstLine="720"/>
        <w:rPr>
          <w:b/>
          <w:bCs/>
        </w:rPr>
      </w:pPr>
      <w:r w:rsidRPr="007F2B27">
        <w:rPr>
          <w:b/>
          <w:bCs/>
        </w:rPr>
        <w:t>University o</w:t>
      </w:r>
      <w:r w:rsidR="000D7FF1" w:rsidRPr="007F2B27">
        <w:rPr>
          <w:b/>
          <w:bCs/>
        </w:rPr>
        <w:t>f Georgia-</w:t>
      </w:r>
      <w:r w:rsidR="00F1235B" w:rsidRPr="007F2B27">
        <w:rPr>
          <w:b/>
          <w:bCs/>
        </w:rPr>
        <w:t xml:space="preserve">Oxford Union Debate </w:t>
      </w:r>
      <w:r w:rsidR="0076043A" w:rsidRPr="007F2B27">
        <w:rPr>
          <w:b/>
          <w:bCs/>
        </w:rPr>
        <w:t>2003, 2005, 2008, 2011</w:t>
      </w:r>
      <w:r w:rsidR="00C0269A">
        <w:rPr>
          <w:b/>
          <w:bCs/>
        </w:rPr>
        <w:t>, 2014</w:t>
      </w:r>
    </w:p>
    <w:p w14:paraId="676F70F5" w14:textId="77777777" w:rsidR="00F44D65" w:rsidRPr="007F2B27" w:rsidRDefault="00F44D65" w:rsidP="007F2B27">
      <w:pPr>
        <w:ind w:left="1080"/>
        <w:rPr>
          <w:bCs/>
        </w:rPr>
      </w:pPr>
    </w:p>
    <w:p w14:paraId="394D5DC4" w14:textId="534C1D26" w:rsidR="00F44D65" w:rsidRPr="007F2B27" w:rsidRDefault="006312DC" w:rsidP="007F2B27">
      <w:pPr>
        <w:ind w:left="1080"/>
        <w:rPr>
          <w:bCs/>
        </w:rPr>
      </w:pPr>
      <w:r w:rsidRPr="007F2B27">
        <w:rPr>
          <w:bCs/>
        </w:rPr>
        <w:t>This</w:t>
      </w:r>
      <w:r w:rsidR="00986BCE" w:rsidRPr="007F2B27">
        <w:rPr>
          <w:bCs/>
        </w:rPr>
        <w:t xml:space="preserve"> </w:t>
      </w:r>
      <w:r w:rsidR="002976BF" w:rsidRPr="007F2B27">
        <w:rPr>
          <w:bCs/>
        </w:rPr>
        <w:t>public debate</w:t>
      </w:r>
      <w:r w:rsidR="00986BCE" w:rsidRPr="007F2B27">
        <w:rPr>
          <w:bCs/>
        </w:rPr>
        <w:t xml:space="preserve"> draws approximately </w:t>
      </w:r>
      <w:r w:rsidR="00F44D65" w:rsidRPr="007F2B27">
        <w:rPr>
          <w:bCs/>
        </w:rPr>
        <w:t xml:space="preserve">600 members of the University community and is </w:t>
      </w:r>
      <w:r w:rsidR="00986BCE" w:rsidRPr="007F2B27">
        <w:rPr>
          <w:bCs/>
        </w:rPr>
        <w:t xml:space="preserve">televised </w:t>
      </w:r>
      <w:r w:rsidR="00514FED" w:rsidRPr="007F2B27">
        <w:rPr>
          <w:bCs/>
        </w:rPr>
        <w:t xml:space="preserve">on the local </w:t>
      </w:r>
      <w:r w:rsidR="00F44D65" w:rsidRPr="007F2B27">
        <w:rPr>
          <w:bCs/>
        </w:rPr>
        <w:t>cabl</w:t>
      </w:r>
      <w:r w:rsidR="005E4B12" w:rsidRPr="007F2B27">
        <w:rPr>
          <w:bCs/>
        </w:rPr>
        <w:t xml:space="preserve">e access station.  </w:t>
      </w:r>
      <w:r w:rsidR="00E501C9" w:rsidRPr="007F2B27">
        <w:rPr>
          <w:bCs/>
        </w:rPr>
        <w:t xml:space="preserve">I </w:t>
      </w:r>
      <w:r w:rsidR="008E1929" w:rsidRPr="007F2B27">
        <w:rPr>
          <w:bCs/>
        </w:rPr>
        <w:t xml:space="preserve">conduct </w:t>
      </w:r>
      <w:r w:rsidR="000D7FF1" w:rsidRPr="007F2B27">
        <w:rPr>
          <w:bCs/>
        </w:rPr>
        <w:t>c</w:t>
      </w:r>
      <w:r w:rsidR="00F44D65" w:rsidRPr="007F2B27">
        <w:rPr>
          <w:bCs/>
        </w:rPr>
        <w:t>ampus-wide tryout</w:t>
      </w:r>
      <w:r w:rsidR="00986BCE" w:rsidRPr="007F2B27">
        <w:rPr>
          <w:bCs/>
        </w:rPr>
        <w:t>s</w:t>
      </w:r>
      <w:r w:rsidR="000D7FF1" w:rsidRPr="007F2B27">
        <w:rPr>
          <w:bCs/>
        </w:rPr>
        <w:t>, formulat</w:t>
      </w:r>
      <w:r w:rsidR="008E1929" w:rsidRPr="007F2B27">
        <w:rPr>
          <w:bCs/>
        </w:rPr>
        <w:t>e</w:t>
      </w:r>
      <w:r w:rsidR="00F44D65" w:rsidRPr="007F2B27">
        <w:rPr>
          <w:bCs/>
        </w:rPr>
        <w:t xml:space="preserve"> the </w:t>
      </w:r>
      <w:r w:rsidR="00514FED" w:rsidRPr="007F2B27">
        <w:rPr>
          <w:bCs/>
        </w:rPr>
        <w:t>resolution, and prepar</w:t>
      </w:r>
      <w:r w:rsidR="008E1929" w:rsidRPr="007F2B27">
        <w:rPr>
          <w:bCs/>
        </w:rPr>
        <w:t xml:space="preserve">e </w:t>
      </w:r>
      <w:r w:rsidR="00514FED" w:rsidRPr="007F2B27">
        <w:rPr>
          <w:bCs/>
        </w:rPr>
        <w:t xml:space="preserve">Georgia’s </w:t>
      </w:r>
      <w:r w:rsidR="008E1929" w:rsidRPr="007F2B27">
        <w:rPr>
          <w:bCs/>
        </w:rPr>
        <w:t>team</w:t>
      </w:r>
      <w:r w:rsidRPr="007F2B27">
        <w:rPr>
          <w:bCs/>
        </w:rPr>
        <w:t xml:space="preserve">.  </w:t>
      </w:r>
      <w:r w:rsidR="00F44D65" w:rsidRPr="007F2B27">
        <w:rPr>
          <w:bCs/>
        </w:rPr>
        <w:t xml:space="preserve">The series </w:t>
      </w:r>
      <w:r w:rsidR="00C0269A">
        <w:rPr>
          <w:bCs/>
        </w:rPr>
        <w:t>stands at 3</w:t>
      </w:r>
      <w:r w:rsidR="00E501C9" w:rsidRPr="007F2B27">
        <w:rPr>
          <w:bCs/>
        </w:rPr>
        <w:t xml:space="preserve">-2 </w:t>
      </w:r>
      <w:r w:rsidR="000407F4">
        <w:rPr>
          <w:bCs/>
        </w:rPr>
        <w:t xml:space="preserve">in favor of </w:t>
      </w:r>
      <w:r w:rsidR="00C0269A">
        <w:rPr>
          <w:bCs/>
        </w:rPr>
        <w:t>the University of Georgia</w:t>
      </w:r>
      <w:r w:rsidR="00F44D65" w:rsidRPr="007F2B27">
        <w:rPr>
          <w:bCs/>
        </w:rPr>
        <w:t>.</w:t>
      </w:r>
    </w:p>
    <w:p w14:paraId="6812FE38" w14:textId="77777777" w:rsidR="007F0BA9" w:rsidRPr="007F2B27" w:rsidRDefault="007F0BA9" w:rsidP="007F2B27"/>
    <w:p w14:paraId="3BAF9844" w14:textId="77777777" w:rsidR="005540C3" w:rsidRPr="007F2B27" w:rsidRDefault="005540C3" w:rsidP="007F2B27">
      <w:pPr>
        <w:pStyle w:val="ListParagraph"/>
        <w:numPr>
          <w:ilvl w:val="0"/>
          <w:numId w:val="11"/>
        </w:numPr>
        <w:rPr>
          <w:b/>
          <w:bCs/>
        </w:rPr>
      </w:pPr>
      <w:r w:rsidRPr="007F2B27">
        <w:rPr>
          <w:b/>
          <w:bCs/>
        </w:rPr>
        <w:t>Grants received</w:t>
      </w:r>
    </w:p>
    <w:p w14:paraId="5A712E16" w14:textId="77777777" w:rsidR="004401C1" w:rsidRPr="007F2B27" w:rsidRDefault="004401C1" w:rsidP="007F2B27">
      <w:pPr>
        <w:ind w:left="720"/>
        <w:rPr>
          <w:b/>
          <w:bCs/>
        </w:rPr>
      </w:pPr>
    </w:p>
    <w:p w14:paraId="4301E379" w14:textId="77777777" w:rsidR="004401C1" w:rsidRPr="007F2B27" w:rsidRDefault="004401C1" w:rsidP="007F2B27">
      <w:pPr>
        <w:ind w:left="360" w:firstLine="720"/>
        <w:rPr>
          <w:b/>
          <w:bCs/>
        </w:rPr>
      </w:pPr>
      <w:r w:rsidRPr="007F2B27">
        <w:rPr>
          <w:b/>
          <w:bCs/>
        </w:rPr>
        <w:t>Support for Research and Creative Performances</w:t>
      </w:r>
    </w:p>
    <w:p w14:paraId="3A807EDC" w14:textId="77777777" w:rsidR="004401C1" w:rsidRDefault="004401C1" w:rsidP="007F2B27"/>
    <w:p w14:paraId="2B5389C0" w14:textId="76D252A1" w:rsidR="008D717A" w:rsidRDefault="008D717A" w:rsidP="007F2B27">
      <w:r>
        <w:tab/>
        <w:t xml:space="preserve">       University of Georgia President’s Venture Fund, 2008-2013.</w:t>
      </w:r>
    </w:p>
    <w:p w14:paraId="3ED8530E" w14:textId="77777777" w:rsidR="008D717A" w:rsidRPr="007F2B27" w:rsidRDefault="008D717A" w:rsidP="007F2B27"/>
    <w:p w14:paraId="15814A62" w14:textId="422B5E63" w:rsidR="004401C1" w:rsidRPr="007F2B27" w:rsidRDefault="004401C1" w:rsidP="007F2B27">
      <w:pPr>
        <w:ind w:left="1080"/>
      </w:pPr>
      <w:r w:rsidRPr="007F2B27">
        <w:t xml:space="preserve">American Legacy Foundation, 2006, $24,000 for "Tobacco-Related Health Literacy </w:t>
      </w:r>
      <w:r w:rsidR="004D1359" w:rsidRPr="007F2B27">
        <w:t>among</w:t>
      </w:r>
      <w:r w:rsidRPr="007F2B27">
        <w:t xml:space="preserve"> Incarcerated Individuals,” </w:t>
      </w:r>
      <w:r w:rsidR="000D7FF1" w:rsidRPr="007F2B27">
        <w:t>and</w:t>
      </w:r>
      <w:r w:rsidR="007D453C" w:rsidRPr="007F2B27">
        <w:t xml:space="preserve"> </w:t>
      </w:r>
      <w:r w:rsidRPr="007F2B27">
        <w:t xml:space="preserve">National Cancer Institute, 2005, $24,000 for “Data Analysis and Dissemination of Tobacco-Related Health Literacy </w:t>
      </w:r>
      <w:r w:rsidR="004D1359" w:rsidRPr="007F2B27">
        <w:t>among</w:t>
      </w:r>
      <w:r w:rsidRPr="007F2B27">
        <w:t xml:space="preserve"> Incarcerated Individuals.” Donald Rubin &amp; Edward </w:t>
      </w:r>
      <w:r w:rsidR="009B0B18" w:rsidRPr="007F2B27">
        <w:t>Panetta, Co-Investigators (R01-CA87490).</w:t>
      </w:r>
      <w:r w:rsidR="008D717A">
        <w:t xml:space="preserve">  </w:t>
      </w:r>
      <w:r w:rsidR="000D7FF1" w:rsidRPr="007F2B27">
        <w:t>T</w:t>
      </w:r>
      <w:r w:rsidRPr="007F2B27">
        <w:t>h</w:t>
      </w:r>
      <w:r w:rsidR="00E501C9" w:rsidRPr="007F2B27">
        <w:t xml:space="preserve">is </w:t>
      </w:r>
      <w:r w:rsidR="000D7FF1" w:rsidRPr="007F2B27">
        <w:t xml:space="preserve">jointly funded project was designed </w:t>
      </w:r>
      <w:r w:rsidR="00986BCE" w:rsidRPr="007F2B27">
        <w:t xml:space="preserve">to share </w:t>
      </w:r>
      <w:r w:rsidRPr="007F2B27">
        <w:t xml:space="preserve">tobacco research </w:t>
      </w:r>
      <w:r w:rsidR="00E501C9" w:rsidRPr="007F2B27">
        <w:t>with inmates and staff</w:t>
      </w:r>
      <w:r w:rsidR="00986BCE" w:rsidRPr="007F2B27">
        <w:t xml:space="preserve"> of correctional institutions</w:t>
      </w:r>
      <w:r w:rsidR="00E501C9" w:rsidRPr="007F2B27">
        <w:t xml:space="preserve"> by </w:t>
      </w:r>
      <w:r w:rsidRPr="007F2B27">
        <w:t>(a) facili</w:t>
      </w:r>
      <w:r w:rsidR="000D7FF1" w:rsidRPr="007F2B27">
        <w:t>tat</w:t>
      </w:r>
      <w:r w:rsidR="00E501C9" w:rsidRPr="007F2B27">
        <w:t>ing</w:t>
      </w:r>
      <w:r w:rsidR="000D7FF1" w:rsidRPr="007F2B27">
        <w:t xml:space="preserve"> prisoner debate</w:t>
      </w:r>
      <w:r w:rsidRPr="007F2B27">
        <w:t>s as a vehicle for intensive</w:t>
      </w:r>
      <w:r w:rsidR="000D7FF1" w:rsidRPr="007F2B27">
        <w:t xml:space="preserve"> study </w:t>
      </w:r>
      <w:r w:rsidRPr="007F2B27">
        <w:t xml:space="preserve">and critical analysis </w:t>
      </w:r>
      <w:r w:rsidR="000D7FF1" w:rsidRPr="007F2B27">
        <w:t>of available tobacco research</w:t>
      </w:r>
      <w:r w:rsidRPr="007F2B27">
        <w:t>; (b) stag</w:t>
      </w:r>
      <w:r w:rsidR="00E501C9" w:rsidRPr="007F2B27">
        <w:t>ing</w:t>
      </w:r>
      <w:r w:rsidRPr="007F2B27">
        <w:t xml:space="preserve"> exhibition debates conducted by prisoner/debaters for inmates and staff; and (c) disseminat</w:t>
      </w:r>
      <w:r w:rsidR="00E501C9" w:rsidRPr="007F2B27">
        <w:t>ing</w:t>
      </w:r>
      <w:r w:rsidRPr="007F2B27">
        <w:t xml:space="preserve"> techniques an</w:t>
      </w:r>
      <w:r w:rsidR="00F1235B" w:rsidRPr="007F2B27">
        <w:t>d</w:t>
      </w:r>
      <w:r w:rsidRPr="007F2B27">
        <w:t xml:space="preserve"> outcomes of tobacco prison debates regionally and nationally among corrections professionals.   </w:t>
      </w:r>
    </w:p>
    <w:p w14:paraId="1C0F4D66" w14:textId="77777777" w:rsidR="004401C1" w:rsidRPr="007F2B27" w:rsidRDefault="004401C1" w:rsidP="007F2B27">
      <w:pPr>
        <w:ind w:left="1800"/>
      </w:pPr>
    </w:p>
    <w:p w14:paraId="1218F396" w14:textId="77777777" w:rsidR="004401C1" w:rsidRPr="007F2B27" w:rsidRDefault="004401C1" w:rsidP="007F2B27">
      <w:pPr>
        <w:ind w:left="1080"/>
      </w:pPr>
      <w:r w:rsidRPr="007F2B27">
        <w:t>University of Georgia International Academic P</w:t>
      </w:r>
      <w:r w:rsidR="00986BCE" w:rsidRPr="007F2B27">
        <w:t xml:space="preserve">rogram Development Fund, 2004, </w:t>
      </w:r>
      <w:r w:rsidRPr="007F2B27">
        <w:t>$2000</w:t>
      </w:r>
      <w:r w:rsidR="00986BCE" w:rsidRPr="007F2B27">
        <w:t xml:space="preserve"> for</w:t>
      </w:r>
      <w:r w:rsidR="009B0B18" w:rsidRPr="007F2B27">
        <w:t xml:space="preserve"> Japanese Debate Exchange.</w:t>
      </w:r>
    </w:p>
    <w:p w14:paraId="62457770" w14:textId="77777777" w:rsidR="004401C1" w:rsidRPr="007F2B27" w:rsidRDefault="004401C1" w:rsidP="007F2B27">
      <w:pPr>
        <w:ind w:left="1080"/>
      </w:pPr>
    </w:p>
    <w:p w14:paraId="1E03FB80" w14:textId="77777777" w:rsidR="004401C1" w:rsidRPr="007F2B27" w:rsidRDefault="004401C1" w:rsidP="007F2B27">
      <w:pPr>
        <w:ind w:left="360" w:firstLine="720"/>
      </w:pPr>
      <w:r w:rsidRPr="007F2B27">
        <w:t>United Nations Foundation, 2003, $1,00</w:t>
      </w:r>
      <w:r w:rsidR="009B0B18" w:rsidRPr="007F2B27">
        <w:t>0 for “The People Speak Project.</w:t>
      </w:r>
      <w:r w:rsidRPr="007F2B27">
        <w:t>”</w:t>
      </w:r>
    </w:p>
    <w:p w14:paraId="19D421FD" w14:textId="77777777" w:rsidR="004401C1" w:rsidRPr="007F2B27" w:rsidRDefault="004401C1" w:rsidP="007F2B27">
      <w:pPr>
        <w:ind w:left="1080"/>
      </w:pPr>
    </w:p>
    <w:p w14:paraId="7A289B22" w14:textId="77777777" w:rsidR="004401C1" w:rsidRPr="007F2B27" w:rsidRDefault="004401C1" w:rsidP="007F2B27">
      <w:pPr>
        <w:ind w:left="1080"/>
      </w:pPr>
      <w:r w:rsidRPr="007F2B27">
        <w:t xml:space="preserve">University of Georgia Office for Public Service and Outreach, 2000, $2,400 for “Community Principles and the Practice of Collegiate Debate for </w:t>
      </w:r>
      <w:r w:rsidR="00F1235B" w:rsidRPr="007F2B27">
        <w:t xml:space="preserve">Civic </w:t>
      </w:r>
      <w:r w:rsidRPr="007F2B27">
        <w:t>Emp</w:t>
      </w:r>
      <w:r w:rsidR="009B0B18" w:rsidRPr="007F2B27">
        <w:t>owerment in Contemporary Russia.</w:t>
      </w:r>
      <w:r w:rsidRPr="007F2B27">
        <w:t>”</w:t>
      </w:r>
    </w:p>
    <w:p w14:paraId="02D45859" w14:textId="77777777" w:rsidR="00915210" w:rsidRPr="007F2B27" w:rsidRDefault="00915210" w:rsidP="007F2B27"/>
    <w:p w14:paraId="274DFE83" w14:textId="77777777" w:rsidR="004401C1" w:rsidRPr="007F2B27" w:rsidRDefault="004401C1" w:rsidP="007F2B27">
      <w:pPr>
        <w:ind w:left="360" w:firstLine="720"/>
      </w:pPr>
      <w:r w:rsidRPr="007F2B27">
        <w:t>University of Georgia Humanities Center, 1996, $400</w:t>
      </w:r>
      <w:r w:rsidR="009B0B18" w:rsidRPr="007F2B27">
        <w:t>0 for Olympic Debate Exhibition.</w:t>
      </w:r>
    </w:p>
    <w:p w14:paraId="7629B990" w14:textId="77777777" w:rsidR="004401C1" w:rsidRPr="007F2B27" w:rsidRDefault="004401C1" w:rsidP="007F2B27">
      <w:pPr>
        <w:ind w:left="1080"/>
      </w:pPr>
    </w:p>
    <w:p w14:paraId="39C0AF37" w14:textId="77777777" w:rsidR="004401C1" w:rsidRPr="007F2B27" w:rsidRDefault="00130747" w:rsidP="007F2B27">
      <w:pPr>
        <w:ind w:left="360" w:firstLine="720"/>
        <w:rPr>
          <w:b/>
        </w:rPr>
      </w:pPr>
      <w:r w:rsidRPr="007F2B27">
        <w:rPr>
          <w:b/>
        </w:rPr>
        <w:t>Grants</w:t>
      </w:r>
      <w:r w:rsidR="002A1567">
        <w:rPr>
          <w:b/>
        </w:rPr>
        <w:t xml:space="preserve"> and Alumni Contributions for the</w:t>
      </w:r>
      <w:r w:rsidRPr="007F2B27">
        <w:rPr>
          <w:b/>
        </w:rPr>
        <w:t xml:space="preserve"> </w:t>
      </w:r>
      <w:r w:rsidR="009B0B18" w:rsidRPr="007F2B27">
        <w:rPr>
          <w:b/>
        </w:rPr>
        <w:t xml:space="preserve">UGA </w:t>
      </w:r>
      <w:r w:rsidR="004401C1" w:rsidRPr="007F2B27">
        <w:rPr>
          <w:b/>
        </w:rPr>
        <w:t xml:space="preserve">Debate </w:t>
      </w:r>
      <w:r w:rsidR="009B0B18" w:rsidRPr="007F2B27">
        <w:rPr>
          <w:b/>
        </w:rPr>
        <w:t>Program</w:t>
      </w:r>
    </w:p>
    <w:p w14:paraId="300EAC05" w14:textId="77777777" w:rsidR="004401C1" w:rsidRPr="007F2B27" w:rsidRDefault="004401C1" w:rsidP="007F2B27">
      <w:pPr>
        <w:rPr>
          <w:b/>
        </w:rPr>
      </w:pPr>
    </w:p>
    <w:p w14:paraId="568A5402" w14:textId="71B905A6" w:rsidR="00371014" w:rsidRPr="007F2B27" w:rsidRDefault="004401C1" w:rsidP="007F2B27">
      <w:pPr>
        <w:ind w:left="1080"/>
      </w:pPr>
      <w:r w:rsidRPr="007F2B27">
        <w:t>Richard B. Russell Foundation,</w:t>
      </w:r>
      <w:r w:rsidR="005A07EA">
        <w:t xml:space="preserve"> </w:t>
      </w:r>
      <w:r w:rsidR="004F681F">
        <w:t>$10,000 annually</w:t>
      </w:r>
      <w:r w:rsidR="005A07EA">
        <w:t>, 1999-2016</w:t>
      </w:r>
      <w:r w:rsidR="008D717A">
        <w:t>.</w:t>
      </w:r>
    </w:p>
    <w:p w14:paraId="13C5A4F3" w14:textId="77777777" w:rsidR="004401C1" w:rsidRPr="007F2B27" w:rsidRDefault="004401C1" w:rsidP="007F2B27">
      <w:pPr>
        <w:ind w:left="1440"/>
      </w:pPr>
    </w:p>
    <w:p w14:paraId="2055B80D" w14:textId="77777777" w:rsidR="004401C1" w:rsidRPr="007F2B27" w:rsidRDefault="004401C1" w:rsidP="007F2B27">
      <w:pPr>
        <w:ind w:left="1080"/>
      </w:pPr>
      <w:r w:rsidRPr="007F2B27">
        <w:t xml:space="preserve">Edward Panetta Coaching Support Fund, UGA </w:t>
      </w:r>
      <w:r w:rsidR="007037D7">
        <w:t>Foundation</w:t>
      </w:r>
      <w:r w:rsidR="009B0B18" w:rsidRPr="007F2B27">
        <w:t>.</w:t>
      </w:r>
    </w:p>
    <w:p w14:paraId="13827FED" w14:textId="77777777" w:rsidR="004401C1" w:rsidRPr="007F2B27" w:rsidRDefault="004401C1" w:rsidP="007F2B27">
      <w:pPr>
        <w:ind w:left="1440"/>
      </w:pPr>
    </w:p>
    <w:p w14:paraId="1072593A" w14:textId="77777777" w:rsidR="007112A4" w:rsidRPr="007F2B27" w:rsidRDefault="007112A4" w:rsidP="007F2B27">
      <w:pPr>
        <w:ind w:left="1080"/>
      </w:pPr>
      <w:r w:rsidRPr="007F2B27">
        <w:t>Campbell</w:t>
      </w:r>
      <w:r w:rsidR="007037D7">
        <w:t xml:space="preserve"> Family Debate Pledge, UGA Foundation</w:t>
      </w:r>
      <w:r w:rsidRPr="007F2B27">
        <w:t>.</w:t>
      </w:r>
    </w:p>
    <w:p w14:paraId="0DD5CD68" w14:textId="77777777" w:rsidR="007112A4" w:rsidRPr="007F2B27" w:rsidRDefault="007112A4" w:rsidP="007F2B27"/>
    <w:p w14:paraId="5E35BF42" w14:textId="77777777" w:rsidR="001C1E27" w:rsidRPr="007F2B27" w:rsidRDefault="001C1E27" w:rsidP="007F2B27">
      <w:pPr>
        <w:ind w:left="1080"/>
      </w:pPr>
      <w:r w:rsidRPr="007F2B27">
        <w:t xml:space="preserve">Ronald Shelp Travel Support Account, UGA </w:t>
      </w:r>
      <w:r w:rsidR="007037D7">
        <w:t>Foundation</w:t>
      </w:r>
      <w:r w:rsidRPr="007F2B27">
        <w:t>.</w:t>
      </w:r>
    </w:p>
    <w:p w14:paraId="4EF734D2" w14:textId="77777777" w:rsidR="001C1E27" w:rsidRPr="007F2B27" w:rsidRDefault="001C1E27" w:rsidP="007F2B27"/>
    <w:p w14:paraId="7CB24110" w14:textId="77777777" w:rsidR="001C1E27" w:rsidRPr="007F2B27" w:rsidRDefault="001C1E27" w:rsidP="007F2B27">
      <w:pPr>
        <w:ind w:left="1080"/>
      </w:pPr>
      <w:r w:rsidRPr="007F2B27">
        <w:t>Edith House Debate Schol</w:t>
      </w:r>
      <w:r w:rsidR="007037D7">
        <w:t>arship Account, UGA Foundation</w:t>
      </w:r>
      <w:r w:rsidRPr="007F2B27">
        <w:t>.</w:t>
      </w:r>
    </w:p>
    <w:p w14:paraId="5D770EC7" w14:textId="77777777" w:rsidR="001C1E27" w:rsidRPr="007F2B27" w:rsidRDefault="001C1E27" w:rsidP="007F2B27">
      <w:pPr>
        <w:ind w:left="1080"/>
      </w:pPr>
    </w:p>
    <w:p w14:paraId="3B7ECDD2" w14:textId="77777777" w:rsidR="004401C1" w:rsidRPr="007F2B27" w:rsidRDefault="004401C1" w:rsidP="007F2B27">
      <w:pPr>
        <w:ind w:left="1080"/>
      </w:pPr>
      <w:r w:rsidRPr="007F2B27">
        <w:t>Turnbull Travel Suppor</w:t>
      </w:r>
      <w:r w:rsidR="007037D7">
        <w:t>t Fund, UGA Foundation</w:t>
      </w:r>
      <w:r w:rsidR="009B0B18" w:rsidRPr="007F2B27">
        <w:t>.</w:t>
      </w:r>
    </w:p>
    <w:p w14:paraId="0AAACFDA" w14:textId="77777777" w:rsidR="009B0B18" w:rsidRPr="007F2B27" w:rsidRDefault="009B0B18" w:rsidP="007F2B27">
      <w:pPr>
        <w:ind w:left="1440"/>
      </w:pPr>
    </w:p>
    <w:p w14:paraId="55F49A83" w14:textId="77777777" w:rsidR="001C1E27" w:rsidRDefault="001C1E27" w:rsidP="007F2B27">
      <w:pPr>
        <w:ind w:left="1080"/>
      </w:pPr>
      <w:r w:rsidRPr="007F2B27">
        <w:t>Augustus Turnbull Ac</w:t>
      </w:r>
      <w:r w:rsidR="007037D7">
        <w:t>count, UGA Foundation</w:t>
      </w:r>
      <w:r w:rsidRPr="007F2B27">
        <w:t>.</w:t>
      </w:r>
    </w:p>
    <w:p w14:paraId="4260D978" w14:textId="77777777" w:rsidR="00B56728" w:rsidRPr="007F2B27" w:rsidRDefault="00B56728" w:rsidP="007F2B27">
      <w:pPr>
        <w:ind w:left="1080"/>
      </w:pPr>
    </w:p>
    <w:p w14:paraId="23D875E6" w14:textId="77777777" w:rsidR="007F0BA9" w:rsidRDefault="004401C1" w:rsidP="007F2B27">
      <w:pPr>
        <w:ind w:left="1080"/>
      </w:pPr>
      <w:r w:rsidRPr="007F2B27">
        <w:t>Brent Clark Scholarship Account, UGA Founda</w:t>
      </w:r>
      <w:r w:rsidR="007037D7">
        <w:t>tion</w:t>
      </w:r>
      <w:r w:rsidR="00BF306E" w:rsidRPr="007F2B27">
        <w:t>.</w:t>
      </w:r>
    </w:p>
    <w:p w14:paraId="422FB805" w14:textId="77777777" w:rsidR="007F0BA9" w:rsidRDefault="007F0BA9" w:rsidP="007F2B27">
      <w:pPr>
        <w:ind w:left="1080"/>
      </w:pPr>
    </w:p>
    <w:p w14:paraId="3BB36BE3" w14:textId="77777777" w:rsidR="00BF306E" w:rsidRPr="007F2B27" w:rsidRDefault="004401C1" w:rsidP="007F2B27">
      <w:pPr>
        <w:ind w:left="360" w:firstLine="720"/>
      </w:pPr>
      <w:r w:rsidRPr="007F2B27">
        <w:t>General Deb</w:t>
      </w:r>
      <w:r w:rsidR="007037D7">
        <w:t>ate Fund, UGA Foundation</w:t>
      </w:r>
      <w:r w:rsidR="00D57D85" w:rsidRPr="007F2B27">
        <w:t>.</w:t>
      </w:r>
    </w:p>
    <w:p w14:paraId="6D3EB5A9" w14:textId="77777777" w:rsidR="00BF306E" w:rsidRPr="007F2B27" w:rsidRDefault="00BF306E" w:rsidP="007F2B27">
      <w:pPr>
        <w:ind w:left="1440" w:firstLine="720"/>
      </w:pPr>
    </w:p>
    <w:p w14:paraId="19CBF834" w14:textId="77777777" w:rsidR="005540C3" w:rsidRPr="007F2B27" w:rsidRDefault="00D57D85" w:rsidP="007F0BA9">
      <w:pPr>
        <w:ind w:left="360" w:firstLine="720"/>
        <w:rPr>
          <w:b/>
          <w:bCs/>
        </w:rPr>
      </w:pPr>
      <w:r w:rsidRPr="007F2B27">
        <w:rPr>
          <w:b/>
          <w:bCs/>
        </w:rPr>
        <w:t>Recognitions and Outstanding A</w:t>
      </w:r>
      <w:r w:rsidR="005540C3" w:rsidRPr="007F2B27">
        <w:rPr>
          <w:b/>
          <w:bCs/>
        </w:rPr>
        <w:t>chievements</w:t>
      </w:r>
    </w:p>
    <w:p w14:paraId="40FD9445" w14:textId="77777777" w:rsidR="00D229FC" w:rsidRPr="007F2B27" w:rsidRDefault="00D229FC" w:rsidP="007F2B27">
      <w:pPr>
        <w:pStyle w:val="ListParagraph"/>
        <w:rPr>
          <w:b/>
          <w:bCs/>
        </w:rPr>
      </w:pPr>
    </w:p>
    <w:p w14:paraId="5B2DE971" w14:textId="77777777" w:rsidR="00D229FC" w:rsidRPr="007F2B27" w:rsidRDefault="00D229FC" w:rsidP="007F2B27">
      <w:pPr>
        <w:ind w:left="1080"/>
      </w:pPr>
      <w:r w:rsidRPr="007F2B27">
        <w:t>Friend of Oxford Award, Office of International Education, University of Georgia, 2011.</w:t>
      </w:r>
    </w:p>
    <w:p w14:paraId="0B616DBE" w14:textId="77777777" w:rsidR="00D57D85" w:rsidRPr="007F2B27" w:rsidRDefault="00D57D85" w:rsidP="007F2B27">
      <w:pPr>
        <w:ind w:left="1080"/>
      </w:pPr>
    </w:p>
    <w:p w14:paraId="33BBD5C2" w14:textId="77777777" w:rsidR="00D229FC" w:rsidRDefault="00D229FC" w:rsidP="007F2B27">
      <w:pPr>
        <w:ind w:left="360" w:firstLine="720"/>
      </w:pPr>
      <w:r w:rsidRPr="007F2B27">
        <w:t>Sandy Beaver Teaching Award, University of Georgia, 2010.</w:t>
      </w:r>
    </w:p>
    <w:p w14:paraId="4804551C" w14:textId="77777777" w:rsidR="002A1567" w:rsidRDefault="002A1567" w:rsidP="007F2B27">
      <w:pPr>
        <w:ind w:left="360" w:firstLine="720"/>
      </w:pPr>
    </w:p>
    <w:p w14:paraId="6941E0A5" w14:textId="77777777" w:rsidR="002A1567" w:rsidRPr="007F2B27" w:rsidRDefault="002A1567" w:rsidP="007F2B27">
      <w:pPr>
        <w:ind w:left="360" w:firstLine="720"/>
      </w:pPr>
      <w:r>
        <w:t>Faculty Development Assignment, University of Georgia, 2009.</w:t>
      </w:r>
    </w:p>
    <w:p w14:paraId="1F54131A" w14:textId="77777777" w:rsidR="00D57D85" w:rsidRPr="007F2B27" w:rsidRDefault="00D57D85" w:rsidP="007F2B27">
      <w:pPr>
        <w:ind w:left="360" w:firstLine="720"/>
      </w:pPr>
    </w:p>
    <w:p w14:paraId="776D9B44" w14:textId="77777777" w:rsidR="00B4046C" w:rsidRPr="007F2B27" w:rsidRDefault="00B4046C" w:rsidP="007F2B27">
      <w:pPr>
        <w:ind w:left="360" w:firstLine="720"/>
      </w:pPr>
      <w:r w:rsidRPr="007F2B27">
        <w:t>Ross K. Smith National Debate Co</w:t>
      </w:r>
      <w:r w:rsidR="00915210" w:rsidRPr="007F2B27">
        <w:t xml:space="preserve">ach of the Year Award, 2007. </w:t>
      </w:r>
    </w:p>
    <w:p w14:paraId="42EA8334" w14:textId="77777777" w:rsidR="00B4046C" w:rsidRPr="007F2B27" w:rsidRDefault="00B4046C" w:rsidP="007F2B27">
      <w:pPr>
        <w:ind w:left="360" w:firstLine="720"/>
      </w:pPr>
    </w:p>
    <w:p w14:paraId="39B83357" w14:textId="77777777" w:rsidR="00D229FC" w:rsidRPr="007F2B27" w:rsidRDefault="00D229FC" w:rsidP="007F2B27">
      <w:pPr>
        <w:ind w:left="360" w:firstLine="720"/>
        <w:rPr>
          <w:rFonts w:eastAsia="Times New Roman"/>
          <w:lang w:eastAsia="en-US"/>
        </w:rPr>
      </w:pPr>
      <w:r w:rsidRPr="007F2B27">
        <w:rPr>
          <w:rFonts w:eastAsia="Times New Roman"/>
          <w:lang w:eastAsia="en-US"/>
        </w:rPr>
        <w:t>NDT/CEDA Southeastern Policy Debate Coach of the Year, 2004.</w:t>
      </w:r>
    </w:p>
    <w:p w14:paraId="6A965516" w14:textId="77777777" w:rsidR="00D57D85" w:rsidRPr="007F2B27" w:rsidRDefault="00D57D85" w:rsidP="007F2B27">
      <w:pPr>
        <w:ind w:left="360" w:firstLine="720"/>
      </w:pPr>
    </w:p>
    <w:p w14:paraId="244B2DF2" w14:textId="77777777" w:rsidR="00D229FC" w:rsidRPr="007F2B27" w:rsidRDefault="00D229FC" w:rsidP="007F2B27">
      <w:pPr>
        <w:ind w:left="360" w:firstLine="720"/>
        <w:rPr>
          <w:rFonts w:eastAsia="Times New Roman"/>
          <w:lang w:eastAsia="en-US"/>
        </w:rPr>
      </w:pPr>
      <w:r w:rsidRPr="007F2B27">
        <w:rPr>
          <w:rFonts w:eastAsia="Times New Roman"/>
          <w:lang w:eastAsia="en-US"/>
        </w:rPr>
        <w:t xml:space="preserve">National Communication Association, </w:t>
      </w:r>
      <w:r w:rsidR="004401C1" w:rsidRPr="007F2B27">
        <w:rPr>
          <w:rFonts w:eastAsia="Times New Roman"/>
          <w:lang w:eastAsia="en-US"/>
        </w:rPr>
        <w:t xml:space="preserve">Political </w:t>
      </w:r>
      <w:r w:rsidRPr="007F2B27">
        <w:rPr>
          <w:rFonts w:eastAsia="Times New Roman"/>
          <w:lang w:eastAsia="en-US"/>
        </w:rPr>
        <w:t>Division, Top Paper</w:t>
      </w:r>
      <w:r w:rsidR="00D57D85" w:rsidRPr="007F2B27">
        <w:rPr>
          <w:rFonts w:eastAsia="Times New Roman"/>
          <w:lang w:eastAsia="en-US"/>
        </w:rPr>
        <w:t>,</w:t>
      </w:r>
      <w:r w:rsidRPr="007F2B27">
        <w:rPr>
          <w:rFonts w:eastAsia="Times New Roman"/>
          <w:lang w:eastAsia="en-US"/>
        </w:rPr>
        <w:t xml:space="preserve"> 2001.</w:t>
      </w:r>
    </w:p>
    <w:p w14:paraId="732E678A" w14:textId="77777777" w:rsidR="00D57D85" w:rsidRPr="007F2B27" w:rsidRDefault="00D57D85" w:rsidP="007F2B27">
      <w:pPr>
        <w:ind w:left="360" w:firstLine="720"/>
        <w:rPr>
          <w:rFonts w:eastAsia="Times New Roman"/>
          <w:lang w:eastAsia="en-US"/>
        </w:rPr>
      </w:pPr>
    </w:p>
    <w:p w14:paraId="7307F3D7" w14:textId="6D68C8F4" w:rsidR="00E344CE" w:rsidRPr="00555FAC" w:rsidRDefault="00D229FC" w:rsidP="00555FAC">
      <w:pPr>
        <w:ind w:left="360" w:firstLine="720"/>
      </w:pPr>
      <w:r w:rsidRPr="007F2B27">
        <w:t>Richard Arnold Prize for Scholarship in Free Speech, 1995.</w:t>
      </w:r>
    </w:p>
    <w:p w14:paraId="13227A37" w14:textId="77777777" w:rsidR="00E344CE" w:rsidRPr="007F2B27" w:rsidRDefault="00E344CE" w:rsidP="007F2B27">
      <w:pPr>
        <w:pStyle w:val="ListParagraph"/>
        <w:ind w:left="1080"/>
        <w:rPr>
          <w:bCs/>
        </w:rPr>
      </w:pPr>
    </w:p>
    <w:p w14:paraId="326E9C14" w14:textId="77777777" w:rsidR="005540C3" w:rsidRPr="007F2B27" w:rsidRDefault="005540C3" w:rsidP="007F2B27">
      <w:pPr>
        <w:pStyle w:val="ListParagraph"/>
        <w:numPr>
          <w:ilvl w:val="0"/>
          <w:numId w:val="11"/>
        </w:numPr>
        <w:rPr>
          <w:b/>
          <w:bCs/>
        </w:rPr>
      </w:pPr>
      <w:r w:rsidRPr="007F2B27">
        <w:rPr>
          <w:b/>
          <w:bCs/>
        </w:rPr>
        <w:t>Areas in which research is done</w:t>
      </w:r>
    </w:p>
    <w:p w14:paraId="58668B40" w14:textId="77777777" w:rsidR="004122B8" w:rsidRPr="007F2B27" w:rsidRDefault="004122B8" w:rsidP="007F2B27">
      <w:pPr>
        <w:rPr>
          <w:b/>
          <w:bCs/>
        </w:rPr>
      </w:pPr>
    </w:p>
    <w:p w14:paraId="70F8F242" w14:textId="77777777" w:rsidR="0084031D" w:rsidRPr="007F2B27" w:rsidRDefault="006E2564" w:rsidP="007F2B27">
      <w:pPr>
        <w:ind w:left="1080"/>
        <w:rPr>
          <w:b/>
          <w:bCs/>
        </w:rPr>
      </w:pPr>
      <w:r w:rsidRPr="007F2B27">
        <w:t>My resea</w:t>
      </w:r>
      <w:r w:rsidR="00A00CB8" w:rsidRPr="007F2B27">
        <w:t xml:space="preserve">rch focuses on </w:t>
      </w:r>
      <w:r w:rsidR="00D57D85" w:rsidRPr="007F2B27">
        <w:t xml:space="preserve">the competitive </w:t>
      </w:r>
      <w:r w:rsidRPr="007F2B27">
        <w:t xml:space="preserve">policy </w:t>
      </w:r>
      <w:r w:rsidR="003B4610" w:rsidRPr="007F2B27">
        <w:t xml:space="preserve">debate model and on use of </w:t>
      </w:r>
      <w:r w:rsidR="00E63028" w:rsidRPr="007F2B27">
        <w:t xml:space="preserve">argumentation </w:t>
      </w:r>
      <w:r w:rsidRPr="007F2B27">
        <w:t xml:space="preserve">and debate </w:t>
      </w:r>
      <w:r w:rsidR="003B4610" w:rsidRPr="007F2B27">
        <w:t xml:space="preserve">as a vehicle to </w:t>
      </w:r>
      <w:r w:rsidRPr="007F2B27">
        <w:t xml:space="preserve">explain and understand contemporary political </w:t>
      </w:r>
      <w:r w:rsidR="00E63028" w:rsidRPr="007F2B27">
        <w:t>controversies.</w:t>
      </w:r>
      <w:r w:rsidR="0084031D" w:rsidRPr="007F2B27">
        <w:t xml:space="preserve">  </w:t>
      </w:r>
    </w:p>
    <w:p w14:paraId="1972D048" w14:textId="77777777" w:rsidR="0084031D" w:rsidRPr="007F2B27" w:rsidRDefault="0084031D" w:rsidP="007F2B27">
      <w:pPr>
        <w:pStyle w:val="ListParagraph"/>
        <w:ind w:left="1080"/>
        <w:rPr>
          <w:b/>
          <w:bCs/>
        </w:rPr>
      </w:pPr>
    </w:p>
    <w:p w14:paraId="64AD08D6" w14:textId="77777777" w:rsidR="005540C3" w:rsidRPr="007F2B27" w:rsidRDefault="005540C3" w:rsidP="007F2B27">
      <w:pPr>
        <w:pStyle w:val="ListParagraph"/>
        <w:numPr>
          <w:ilvl w:val="0"/>
          <w:numId w:val="11"/>
        </w:numPr>
        <w:rPr>
          <w:b/>
          <w:bCs/>
        </w:rPr>
      </w:pPr>
      <w:r w:rsidRPr="007F2B27">
        <w:rPr>
          <w:b/>
          <w:bCs/>
        </w:rPr>
        <w:t>Supervision of student research</w:t>
      </w:r>
      <w:r w:rsidR="00D127E0">
        <w:rPr>
          <w:b/>
          <w:bCs/>
        </w:rPr>
        <w:t>—Selected Sample</w:t>
      </w:r>
    </w:p>
    <w:p w14:paraId="5D38D9CC" w14:textId="035CDE51" w:rsidR="00102A16" w:rsidRPr="007F2B27" w:rsidRDefault="003B4610" w:rsidP="007F2B27">
      <w:pPr>
        <w:spacing w:before="100" w:beforeAutospacing="1" w:after="100" w:afterAutospacing="1"/>
        <w:ind w:left="1080"/>
        <w:rPr>
          <w:rFonts w:eastAsia="Times New Roman"/>
          <w:lang w:eastAsia="en-US"/>
        </w:rPr>
      </w:pPr>
      <w:r w:rsidRPr="007F2B27">
        <w:rPr>
          <w:rFonts w:eastAsia="Times New Roman"/>
          <w:iCs/>
          <w:lang w:eastAsia="en-US"/>
        </w:rPr>
        <w:t xml:space="preserve">Directed </w:t>
      </w:r>
      <w:r w:rsidR="001B1067" w:rsidRPr="007F2B27">
        <w:rPr>
          <w:rFonts w:eastAsia="Times New Roman"/>
          <w:iCs/>
          <w:lang w:eastAsia="en-US"/>
        </w:rPr>
        <w:t>Ph</w:t>
      </w:r>
      <w:r w:rsidR="00B5782E" w:rsidRPr="007F2B27">
        <w:rPr>
          <w:rFonts w:eastAsia="Times New Roman"/>
          <w:iCs/>
          <w:lang w:eastAsia="en-US"/>
        </w:rPr>
        <w:t xml:space="preserve">. </w:t>
      </w:r>
      <w:r w:rsidR="001B1067" w:rsidRPr="007F2B27">
        <w:rPr>
          <w:rFonts w:eastAsia="Times New Roman"/>
          <w:iCs/>
          <w:lang w:eastAsia="en-US"/>
        </w:rPr>
        <w:t>D</w:t>
      </w:r>
      <w:r w:rsidR="00B5782E" w:rsidRPr="007F2B27">
        <w:rPr>
          <w:rFonts w:eastAsia="Times New Roman"/>
          <w:iCs/>
          <w:lang w:eastAsia="en-US"/>
        </w:rPr>
        <w:t>.</w:t>
      </w:r>
      <w:r w:rsidR="001B1067" w:rsidRPr="007F2B27">
        <w:rPr>
          <w:rFonts w:eastAsia="Times New Roman"/>
          <w:iCs/>
          <w:lang w:eastAsia="en-US"/>
        </w:rPr>
        <w:t xml:space="preserve"> </w:t>
      </w:r>
      <w:r w:rsidRPr="007F2B27">
        <w:rPr>
          <w:rFonts w:eastAsia="Times New Roman"/>
          <w:iCs/>
          <w:lang w:eastAsia="en-US"/>
        </w:rPr>
        <w:t>Dissertations</w:t>
      </w:r>
      <w:r w:rsidRPr="007F2B27">
        <w:rPr>
          <w:rFonts w:eastAsia="Times New Roman"/>
          <w:b/>
          <w:iCs/>
          <w:lang w:eastAsia="en-US"/>
        </w:rPr>
        <w:t xml:space="preserve"> </w:t>
      </w:r>
      <w:r w:rsidRPr="007F2B27">
        <w:rPr>
          <w:rFonts w:eastAsia="Times New Roman"/>
          <w:iCs/>
          <w:lang w:eastAsia="en-US"/>
        </w:rPr>
        <w:t xml:space="preserve">for </w:t>
      </w:r>
      <w:r w:rsidR="00102A16" w:rsidRPr="007F2B27">
        <w:rPr>
          <w:rFonts w:eastAsia="Times New Roman"/>
          <w:lang w:eastAsia="en-US"/>
        </w:rPr>
        <w:t>J. David Cisner</w:t>
      </w:r>
      <w:r w:rsidR="00D57D85" w:rsidRPr="007F2B27">
        <w:rPr>
          <w:rFonts w:eastAsia="Times New Roman"/>
          <w:lang w:eastAsia="en-US"/>
        </w:rPr>
        <w:t xml:space="preserve">os, </w:t>
      </w:r>
      <w:r w:rsidR="00102A16" w:rsidRPr="007F2B27">
        <w:rPr>
          <w:rFonts w:eastAsia="Times New Roman"/>
          <w:lang w:eastAsia="en-US"/>
        </w:rPr>
        <w:t>Michael K. Dav</w:t>
      </w:r>
      <w:r w:rsidR="00D57D85" w:rsidRPr="007F2B27">
        <w:rPr>
          <w:rFonts w:eastAsia="Times New Roman"/>
          <w:lang w:eastAsia="en-US"/>
        </w:rPr>
        <w:t>is</w:t>
      </w:r>
      <w:r w:rsidR="00BD121C" w:rsidRPr="007F2B27">
        <w:rPr>
          <w:rFonts w:eastAsia="Times New Roman"/>
          <w:lang w:eastAsia="en-US"/>
        </w:rPr>
        <w:t xml:space="preserve">, </w:t>
      </w:r>
      <w:r w:rsidR="005A07EA">
        <w:rPr>
          <w:rFonts w:eastAsia="Times New Roman"/>
          <w:lang w:eastAsia="en-US"/>
        </w:rPr>
        <w:t>Logan Gram</w:t>
      </w:r>
      <w:r w:rsidR="004F681F">
        <w:rPr>
          <w:rFonts w:eastAsia="Times New Roman"/>
          <w:lang w:eastAsia="en-US"/>
        </w:rPr>
        <w:t xml:space="preserve">zinski, </w:t>
      </w:r>
      <w:r w:rsidR="00371014">
        <w:rPr>
          <w:rFonts w:eastAsia="Times New Roman"/>
          <w:lang w:eastAsia="en-US"/>
        </w:rPr>
        <w:t xml:space="preserve">William Mosley-Jensen, </w:t>
      </w:r>
      <w:r w:rsidR="00102A16" w:rsidRPr="007F2B27">
        <w:rPr>
          <w:rFonts w:eastAsia="Times New Roman"/>
          <w:lang w:eastAsia="en-US"/>
        </w:rPr>
        <w:t xml:space="preserve">Doyle W. Srader, </w:t>
      </w:r>
      <w:r w:rsidR="00D17F41" w:rsidRPr="007F2B27">
        <w:rPr>
          <w:rFonts w:eastAsia="Times New Roman"/>
          <w:lang w:eastAsia="en-US"/>
        </w:rPr>
        <w:t>and Patrick</w:t>
      </w:r>
      <w:r w:rsidR="00BD121C" w:rsidRPr="007F2B27">
        <w:rPr>
          <w:rFonts w:eastAsia="Times New Roman"/>
          <w:lang w:eastAsia="en-US"/>
        </w:rPr>
        <w:t xml:space="preserve"> Wheaton.</w:t>
      </w:r>
    </w:p>
    <w:p w14:paraId="69086211" w14:textId="0EF4DE69" w:rsidR="00102A16" w:rsidRPr="007F2B27" w:rsidRDefault="003B4610" w:rsidP="007F2B27">
      <w:pPr>
        <w:ind w:left="1080"/>
      </w:pPr>
      <w:r w:rsidRPr="007F2B27">
        <w:rPr>
          <w:rFonts w:eastAsia="Times New Roman"/>
          <w:iCs/>
          <w:lang w:eastAsia="en-US"/>
        </w:rPr>
        <w:t>Directed Masters Theses</w:t>
      </w:r>
      <w:r w:rsidRPr="007F2B27">
        <w:rPr>
          <w:rFonts w:eastAsia="Times New Roman"/>
          <w:b/>
          <w:iCs/>
          <w:lang w:eastAsia="en-US"/>
        </w:rPr>
        <w:t xml:space="preserve"> </w:t>
      </w:r>
      <w:r w:rsidRPr="007F2B27">
        <w:rPr>
          <w:rFonts w:eastAsia="Times New Roman"/>
          <w:iCs/>
          <w:lang w:eastAsia="en-US"/>
        </w:rPr>
        <w:t xml:space="preserve">for </w:t>
      </w:r>
      <w:r w:rsidR="00102A16" w:rsidRPr="007F2B27">
        <w:t>Chris Atwo</w:t>
      </w:r>
      <w:r w:rsidR="001B1067" w:rsidRPr="007F2B27">
        <w:t xml:space="preserve">od, </w:t>
      </w:r>
      <w:r w:rsidR="00102A16" w:rsidRPr="007F2B27">
        <w:t>Courtney Caud</w:t>
      </w:r>
      <w:r w:rsidR="001B1067" w:rsidRPr="007F2B27">
        <w:t xml:space="preserve">le, </w:t>
      </w:r>
      <w:r w:rsidR="00C0119C">
        <w:t xml:space="preserve">James </w:t>
      </w:r>
      <w:r w:rsidR="005A07EA">
        <w:t>Andrew</w:t>
      </w:r>
      <w:r w:rsidR="004F681F">
        <w:t xml:space="preserve"> Hart, </w:t>
      </w:r>
      <w:r w:rsidR="00102A16" w:rsidRPr="007F2B27">
        <w:t>Michael Hest</w:t>
      </w:r>
      <w:r w:rsidR="001B1067" w:rsidRPr="007F2B27">
        <w:t xml:space="preserve">er, </w:t>
      </w:r>
      <w:r w:rsidR="00102A16" w:rsidRPr="007F2B27">
        <w:t xml:space="preserve">Mary Martin, William Mosley-Jensen, </w:t>
      </w:r>
      <w:r w:rsidR="00C0119C">
        <w:t xml:space="preserve">Clay Stewart, </w:t>
      </w:r>
      <w:r w:rsidR="00D17F41" w:rsidRPr="007F2B27">
        <w:t>and William</w:t>
      </w:r>
      <w:r w:rsidR="002976BF" w:rsidRPr="007F2B27">
        <w:t xml:space="preserve"> </w:t>
      </w:r>
      <w:r w:rsidR="00BD121C" w:rsidRPr="007F2B27">
        <w:t>Watson.</w:t>
      </w:r>
      <w:r w:rsidR="00102A16" w:rsidRPr="007F2B27">
        <w:t xml:space="preserve"> </w:t>
      </w:r>
    </w:p>
    <w:p w14:paraId="01A702CB" w14:textId="77777777" w:rsidR="00102A16" w:rsidRPr="007F2B27" w:rsidRDefault="00102A16" w:rsidP="007F2B27">
      <w:pPr>
        <w:rPr>
          <w:rFonts w:eastAsia="Times New Roman"/>
          <w:iCs/>
          <w:lang w:eastAsia="en-US"/>
        </w:rPr>
      </w:pPr>
    </w:p>
    <w:p w14:paraId="7F22C656" w14:textId="117BA2B9" w:rsidR="001B1067" w:rsidRPr="007F2B27" w:rsidRDefault="005A07EA" w:rsidP="007F2B27">
      <w:pPr>
        <w:pStyle w:val="ListParagraph"/>
        <w:ind w:left="108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Member of</w:t>
      </w:r>
      <w:r w:rsidR="004F681F">
        <w:rPr>
          <w:rFonts w:eastAsia="Times New Roman"/>
          <w:lang w:eastAsia="en-US"/>
        </w:rPr>
        <w:t xml:space="preserve"> 37</w:t>
      </w:r>
      <w:r w:rsidR="002E661E" w:rsidRPr="007F2B27">
        <w:rPr>
          <w:rFonts w:eastAsia="Times New Roman"/>
          <w:lang w:eastAsia="en-US"/>
        </w:rPr>
        <w:t xml:space="preserve"> </w:t>
      </w:r>
      <w:r w:rsidR="001B1067" w:rsidRPr="007F2B27">
        <w:rPr>
          <w:rFonts w:eastAsia="Times New Roman"/>
          <w:lang w:eastAsia="en-US"/>
        </w:rPr>
        <w:t>Doctoral Comprehensive and Dissertation Committees</w:t>
      </w:r>
      <w:r w:rsidR="002E661E" w:rsidRPr="007F2B27">
        <w:rPr>
          <w:rFonts w:eastAsia="Times New Roman"/>
          <w:lang w:eastAsia="en-US"/>
        </w:rPr>
        <w:t>.</w:t>
      </w:r>
    </w:p>
    <w:p w14:paraId="741FD1F8" w14:textId="77777777" w:rsidR="008A1E85" w:rsidRPr="007F2B27" w:rsidRDefault="008A1E85" w:rsidP="007F2B27">
      <w:pPr>
        <w:pStyle w:val="ListParagraph"/>
        <w:ind w:left="1080"/>
        <w:rPr>
          <w:rFonts w:eastAsia="Times New Roman"/>
          <w:lang w:eastAsia="en-US"/>
        </w:rPr>
      </w:pPr>
    </w:p>
    <w:p w14:paraId="03C6FEB9" w14:textId="5620498A" w:rsidR="008A1E85" w:rsidRPr="007F2B27" w:rsidRDefault="005A07EA" w:rsidP="007F2B27">
      <w:pPr>
        <w:pStyle w:val="ListParagraph"/>
        <w:ind w:left="108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Member of</w:t>
      </w:r>
      <w:r w:rsidR="00C0269A">
        <w:rPr>
          <w:rFonts w:eastAsia="Times New Roman"/>
          <w:lang w:eastAsia="en-US"/>
        </w:rPr>
        <w:t xml:space="preserve"> 27</w:t>
      </w:r>
      <w:r w:rsidR="002E661E" w:rsidRPr="007F2B27">
        <w:rPr>
          <w:rFonts w:eastAsia="Times New Roman"/>
          <w:lang w:eastAsia="en-US"/>
        </w:rPr>
        <w:t xml:space="preserve"> Master Thesis Committees.</w:t>
      </w:r>
    </w:p>
    <w:p w14:paraId="0426BAC7" w14:textId="77777777" w:rsidR="00D202D1" w:rsidRPr="007F2B27" w:rsidRDefault="00D202D1" w:rsidP="007F2B27">
      <w:pPr>
        <w:pStyle w:val="ListParagraph"/>
        <w:ind w:left="1080"/>
        <w:rPr>
          <w:rFonts w:eastAsia="Times New Roman"/>
          <w:lang w:eastAsia="en-US"/>
        </w:rPr>
      </w:pPr>
    </w:p>
    <w:p w14:paraId="5CD82747" w14:textId="77777777" w:rsidR="005540C3" w:rsidRPr="007F2B27" w:rsidRDefault="005540C3" w:rsidP="007F2B27">
      <w:pPr>
        <w:pStyle w:val="ListParagraph"/>
        <w:numPr>
          <w:ilvl w:val="0"/>
          <w:numId w:val="11"/>
        </w:numPr>
        <w:rPr>
          <w:b/>
          <w:bCs/>
        </w:rPr>
      </w:pPr>
      <w:r w:rsidRPr="007F2B27">
        <w:rPr>
          <w:b/>
          <w:bCs/>
        </w:rPr>
        <w:t xml:space="preserve">Editorship or </w:t>
      </w:r>
      <w:r w:rsidR="001B1067" w:rsidRPr="007F2B27">
        <w:rPr>
          <w:b/>
          <w:bCs/>
        </w:rPr>
        <w:t>E</w:t>
      </w:r>
      <w:r w:rsidRPr="007F2B27">
        <w:rPr>
          <w:b/>
          <w:bCs/>
        </w:rPr>
        <w:t xml:space="preserve">ditorial </w:t>
      </w:r>
      <w:r w:rsidR="001B1067" w:rsidRPr="007F2B27">
        <w:rPr>
          <w:b/>
          <w:bCs/>
        </w:rPr>
        <w:t>B</w:t>
      </w:r>
      <w:r w:rsidRPr="007F2B27">
        <w:rPr>
          <w:b/>
          <w:bCs/>
        </w:rPr>
        <w:t xml:space="preserve">oard </w:t>
      </w:r>
      <w:r w:rsidR="001B1067" w:rsidRPr="007F2B27">
        <w:rPr>
          <w:b/>
          <w:bCs/>
        </w:rPr>
        <w:t>M</w:t>
      </w:r>
      <w:r w:rsidRPr="007F2B27">
        <w:rPr>
          <w:b/>
          <w:bCs/>
        </w:rPr>
        <w:t>em</w:t>
      </w:r>
      <w:r w:rsidR="00102A16" w:rsidRPr="007F2B27">
        <w:rPr>
          <w:b/>
          <w:bCs/>
        </w:rPr>
        <w:t xml:space="preserve">ber of </w:t>
      </w:r>
      <w:r w:rsidR="001B1067" w:rsidRPr="007F2B27">
        <w:rPr>
          <w:b/>
          <w:bCs/>
        </w:rPr>
        <w:t>J</w:t>
      </w:r>
      <w:r w:rsidR="00102A16" w:rsidRPr="007F2B27">
        <w:rPr>
          <w:b/>
          <w:bCs/>
        </w:rPr>
        <w:t xml:space="preserve">ournals or </w:t>
      </w:r>
      <w:r w:rsidR="001B1067" w:rsidRPr="007F2B27">
        <w:rPr>
          <w:b/>
          <w:bCs/>
        </w:rPr>
        <w:t>Other L</w:t>
      </w:r>
      <w:r w:rsidR="00102A16" w:rsidRPr="007F2B27">
        <w:rPr>
          <w:b/>
          <w:bCs/>
        </w:rPr>
        <w:t>earn</w:t>
      </w:r>
      <w:r w:rsidR="001B1067" w:rsidRPr="007F2B27">
        <w:rPr>
          <w:b/>
          <w:bCs/>
        </w:rPr>
        <w:t>ed P</w:t>
      </w:r>
      <w:r w:rsidRPr="007F2B27">
        <w:rPr>
          <w:b/>
          <w:bCs/>
        </w:rPr>
        <w:t>ublications</w:t>
      </w:r>
    </w:p>
    <w:p w14:paraId="6B67B777" w14:textId="77777777" w:rsidR="00D202D1" w:rsidRPr="007F2B27" w:rsidRDefault="00D202D1" w:rsidP="007F2B27">
      <w:pPr>
        <w:pStyle w:val="ListParagraph"/>
        <w:ind w:left="1080"/>
        <w:rPr>
          <w:b/>
          <w:bCs/>
        </w:rPr>
      </w:pPr>
    </w:p>
    <w:p w14:paraId="04F646EC" w14:textId="77777777" w:rsidR="004401C1" w:rsidRDefault="004401C1" w:rsidP="007F2B27">
      <w:pPr>
        <w:pStyle w:val="ListParagraph"/>
        <w:ind w:left="1080"/>
      </w:pPr>
      <w:r w:rsidRPr="007F2B27">
        <w:t>Argumentation and Advocacy, Associate Editor, 1993-1996, 1999-2001, 2003-2009.</w:t>
      </w:r>
    </w:p>
    <w:p w14:paraId="770B746B" w14:textId="77777777" w:rsidR="00C818E5" w:rsidRDefault="00C818E5" w:rsidP="007F2B27">
      <w:pPr>
        <w:pStyle w:val="ListParagraph"/>
        <w:ind w:left="1080"/>
      </w:pPr>
      <w:r>
        <w:t>Communication Quarterly, Associate Editor, 2008-2010.</w:t>
      </w:r>
    </w:p>
    <w:p w14:paraId="0D7E1EEA" w14:textId="1311BD7E" w:rsidR="00371014" w:rsidRPr="007F2B27" w:rsidRDefault="00C0269A" w:rsidP="007F2B27">
      <w:pPr>
        <w:pStyle w:val="ListParagraph"/>
        <w:ind w:left="1080"/>
      </w:pPr>
      <w:r>
        <w:t>C</w:t>
      </w:r>
      <w:r w:rsidR="004F681F">
        <w:t>ommunication Yearbook, 2013-2015</w:t>
      </w:r>
      <w:r>
        <w:t>.</w:t>
      </w:r>
    </w:p>
    <w:p w14:paraId="3A74BC2B" w14:textId="77777777" w:rsidR="0045638A" w:rsidRPr="00371014" w:rsidRDefault="004401C1" w:rsidP="007F2B27">
      <w:pPr>
        <w:pStyle w:val="ListParagraph"/>
        <w:ind w:left="1080"/>
        <w:rPr>
          <w:rFonts w:eastAsia="Times New Roman"/>
          <w:lang w:eastAsia="en-US"/>
        </w:rPr>
      </w:pPr>
      <w:r w:rsidRPr="007F2B27">
        <w:rPr>
          <w:rFonts w:eastAsia="Times New Roman"/>
          <w:lang w:eastAsia="en-US"/>
        </w:rPr>
        <w:t>Critical Studies in Mass Communication, Referee, 2002-2003.</w:t>
      </w:r>
    </w:p>
    <w:p w14:paraId="2B638A33" w14:textId="77777777" w:rsidR="004401C1" w:rsidRPr="007F2B27" w:rsidRDefault="004401C1" w:rsidP="007F2B27">
      <w:pPr>
        <w:pStyle w:val="ListParagraph"/>
        <w:ind w:left="1080"/>
      </w:pPr>
      <w:r w:rsidRPr="007F2B27">
        <w:t xml:space="preserve">Policy Caucus Newsletter, Editor, 1993-1995. </w:t>
      </w:r>
    </w:p>
    <w:p w14:paraId="24B9926F" w14:textId="77777777" w:rsidR="004401C1" w:rsidRPr="007F2B27" w:rsidRDefault="004401C1" w:rsidP="007F2B27">
      <w:pPr>
        <w:pStyle w:val="ListParagraph"/>
        <w:ind w:left="1080"/>
      </w:pPr>
      <w:r w:rsidRPr="007F2B27">
        <w:t>Speaker and Gavel, Associate Editor, 1991-2008.</w:t>
      </w:r>
    </w:p>
    <w:p w14:paraId="7E335FDF" w14:textId="77777777" w:rsidR="000708CB" w:rsidRDefault="000708CB">
      <w:pPr>
        <w:rPr>
          <w:b/>
          <w:bCs/>
        </w:rPr>
      </w:pPr>
    </w:p>
    <w:p w14:paraId="13F1ED05" w14:textId="77777777" w:rsidR="005540C3" w:rsidRPr="007F2B27" w:rsidRDefault="001C1E27" w:rsidP="007F2B27">
      <w:pPr>
        <w:pStyle w:val="ListParagraph"/>
        <w:numPr>
          <w:ilvl w:val="0"/>
          <w:numId w:val="11"/>
        </w:numPr>
        <w:rPr>
          <w:b/>
          <w:bCs/>
        </w:rPr>
      </w:pPr>
      <w:r w:rsidRPr="007F2B27">
        <w:rPr>
          <w:b/>
          <w:bCs/>
        </w:rPr>
        <w:t xml:space="preserve">Scholarly Presentations at </w:t>
      </w:r>
      <w:r w:rsidR="005540C3" w:rsidRPr="007F2B27">
        <w:rPr>
          <w:b/>
          <w:bCs/>
        </w:rPr>
        <w:t xml:space="preserve">Convention </w:t>
      </w:r>
      <w:r w:rsidRPr="007F2B27">
        <w:rPr>
          <w:b/>
          <w:bCs/>
        </w:rPr>
        <w:t>and Invited Lectures</w:t>
      </w:r>
    </w:p>
    <w:p w14:paraId="431E87CC" w14:textId="77777777" w:rsidR="005842F1" w:rsidRPr="007F2B27" w:rsidRDefault="005842F1" w:rsidP="007F2B27">
      <w:pPr>
        <w:pStyle w:val="ListParagraph"/>
        <w:ind w:left="1080"/>
        <w:rPr>
          <w:bCs/>
          <w:u w:val="single"/>
        </w:rPr>
      </w:pPr>
    </w:p>
    <w:p w14:paraId="054C72AE" w14:textId="77777777" w:rsidR="001C1E27" w:rsidRPr="007F2B27" w:rsidRDefault="001C1E27" w:rsidP="007F2B27">
      <w:pPr>
        <w:pStyle w:val="ListParagraph"/>
        <w:ind w:left="1080"/>
        <w:rPr>
          <w:bCs/>
          <w:u w:val="single"/>
        </w:rPr>
      </w:pPr>
      <w:r w:rsidRPr="007F2B27">
        <w:rPr>
          <w:bCs/>
          <w:u w:val="single"/>
        </w:rPr>
        <w:t>Invited International Lectures</w:t>
      </w:r>
    </w:p>
    <w:p w14:paraId="60D84152" w14:textId="77777777" w:rsidR="001C1E27" w:rsidRPr="007F2B27" w:rsidRDefault="001C1E27" w:rsidP="007F2B27">
      <w:pPr>
        <w:pStyle w:val="ListParagraph"/>
        <w:ind w:left="1080"/>
        <w:rPr>
          <w:bCs/>
          <w:u w:val="single"/>
        </w:rPr>
      </w:pPr>
    </w:p>
    <w:p w14:paraId="634EC4E6" w14:textId="762EEB83" w:rsidR="001C1E27" w:rsidRPr="007F2B27" w:rsidRDefault="009A63E4" w:rsidP="007F2B27">
      <w:pPr>
        <w:ind w:left="1080"/>
        <w:rPr>
          <w:szCs w:val="22"/>
        </w:rPr>
      </w:pPr>
      <w:r>
        <w:rPr>
          <w:szCs w:val="22"/>
        </w:rPr>
        <w:tab/>
      </w:r>
      <w:r w:rsidR="001C1E27" w:rsidRPr="007F2B27">
        <w:rPr>
          <w:szCs w:val="22"/>
        </w:rPr>
        <w:t xml:space="preserve">Lecturer, debate theory and practice at universities in Moscow, St. Petersburg, </w:t>
      </w:r>
      <w:r>
        <w:rPr>
          <w:szCs w:val="22"/>
        </w:rPr>
        <w:tab/>
      </w:r>
      <w:r w:rsidR="001C1E27" w:rsidRPr="007F2B27">
        <w:rPr>
          <w:szCs w:val="22"/>
        </w:rPr>
        <w:t>Saratov, Samara, Saransk, and Vorontch, Russia, Fall 1997.</w:t>
      </w:r>
    </w:p>
    <w:p w14:paraId="5FE48AC9" w14:textId="77777777" w:rsidR="001C1E27" w:rsidRPr="007F2B27" w:rsidRDefault="001C1E27" w:rsidP="007F2B27">
      <w:pPr>
        <w:pStyle w:val="ListParagraph"/>
        <w:ind w:left="1080"/>
        <w:rPr>
          <w:bCs/>
          <w:u w:val="single"/>
        </w:rPr>
      </w:pPr>
    </w:p>
    <w:p w14:paraId="0EE64EB9" w14:textId="6CD0E772" w:rsidR="005B4966" w:rsidRPr="00555FAC" w:rsidRDefault="001C1E27" w:rsidP="00555FAC">
      <w:pPr>
        <w:pStyle w:val="ListParagraph"/>
        <w:ind w:left="1080"/>
        <w:rPr>
          <w:bCs/>
          <w:u w:val="single"/>
        </w:rPr>
      </w:pPr>
      <w:r w:rsidRPr="007F2B27">
        <w:rPr>
          <w:bCs/>
          <w:u w:val="single"/>
        </w:rPr>
        <w:t xml:space="preserve">International </w:t>
      </w:r>
      <w:r w:rsidR="00997397" w:rsidRPr="007F2B27">
        <w:rPr>
          <w:bCs/>
          <w:u w:val="single"/>
        </w:rPr>
        <w:t xml:space="preserve">Competitively Selected </w:t>
      </w:r>
      <w:r w:rsidRPr="007F2B27">
        <w:rPr>
          <w:bCs/>
          <w:u w:val="single"/>
        </w:rPr>
        <w:t>Conference Presentations</w:t>
      </w:r>
      <w:r w:rsidR="00B56728">
        <w:rPr>
          <w:bCs/>
          <w:u w:val="single"/>
        </w:rPr>
        <w:t>: 2000-201</w:t>
      </w:r>
      <w:r w:rsidR="00555FAC">
        <w:rPr>
          <w:bCs/>
          <w:u w:val="single"/>
        </w:rPr>
        <w:t>8</w:t>
      </w:r>
      <w:bookmarkStart w:id="0" w:name="_GoBack"/>
      <w:bookmarkEnd w:id="0"/>
    </w:p>
    <w:p w14:paraId="6527E6AB" w14:textId="1FDF9766" w:rsidR="005B4966" w:rsidRDefault="005B4966" w:rsidP="005B4966">
      <w:pPr>
        <w:spacing w:before="100" w:beforeAutospacing="1" w:after="100" w:afterAutospacing="1"/>
        <w:ind w:left="1440"/>
        <w:rPr>
          <w:bCs/>
        </w:rPr>
      </w:pPr>
      <w:r>
        <w:rPr>
          <w:bCs/>
        </w:rPr>
        <w:t>“Student responses to the immigration stalemate in the USA,” Ninth Conference of the International Society for the Study of Argumentation, Amsterdam, NL, 2018.</w:t>
      </w:r>
    </w:p>
    <w:p w14:paraId="4462FEA8" w14:textId="1710F9A4" w:rsidR="00485E13" w:rsidRPr="000C1100" w:rsidRDefault="000C1100" w:rsidP="005B4966">
      <w:pPr>
        <w:spacing w:before="100" w:beforeAutospacing="1" w:after="100" w:afterAutospacing="1"/>
        <w:ind w:left="1080" w:firstLine="360"/>
        <w:rPr>
          <w:rFonts w:eastAsia="Times New Roman"/>
          <w:szCs w:val="22"/>
          <w:lang w:eastAsia="en-US"/>
        </w:rPr>
      </w:pPr>
      <w:r>
        <w:rPr>
          <w:bCs/>
        </w:rPr>
        <w:lastRenderedPageBreak/>
        <w:t xml:space="preserve">“Access Denied:  Crafting Argumentative Responses to Educational Restrictions on </w:t>
      </w:r>
      <w:r w:rsidR="009A63E4">
        <w:rPr>
          <w:bCs/>
        </w:rPr>
        <w:tab/>
      </w:r>
      <w:r w:rsidR="005B4966">
        <w:rPr>
          <w:bCs/>
        </w:rPr>
        <w:t xml:space="preserve"> U</w:t>
      </w:r>
      <w:r>
        <w:rPr>
          <w:bCs/>
        </w:rPr>
        <w:t xml:space="preserve">ndocumented Students in the United States,” </w:t>
      </w:r>
      <w:r>
        <w:rPr>
          <w:rFonts w:eastAsia="Times New Roman"/>
          <w:szCs w:val="22"/>
          <w:lang w:eastAsia="en-US"/>
        </w:rPr>
        <w:t xml:space="preserve">Eight </w:t>
      </w:r>
      <w:r w:rsidRPr="007F2B27">
        <w:rPr>
          <w:rFonts w:eastAsia="Times New Roman"/>
          <w:szCs w:val="22"/>
          <w:lang w:eastAsia="en-US"/>
        </w:rPr>
        <w:t xml:space="preserve">Conference of the </w:t>
      </w:r>
      <w:r w:rsidR="009A63E4">
        <w:rPr>
          <w:rFonts w:eastAsia="Times New Roman"/>
          <w:szCs w:val="22"/>
          <w:lang w:eastAsia="en-US"/>
        </w:rPr>
        <w:tab/>
      </w:r>
      <w:r w:rsidRPr="007F2B27">
        <w:rPr>
          <w:rFonts w:eastAsia="Times New Roman"/>
          <w:szCs w:val="22"/>
          <w:lang w:eastAsia="en-US"/>
        </w:rPr>
        <w:t>International Society for the Study of Argu</w:t>
      </w:r>
      <w:r>
        <w:rPr>
          <w:rFonts w:eastAsia="Times New Roman"/>
          <w:szCs w:val="22"/>
          <w:lang w:eastAsia="en-US"/>
        </w:rPr>
        <w:t>mentation, Amsterdam, NL, 2014</w:t>
      </w:r>
      <w:r w:rsidRPr="007F2B27">
        <w:rPr>
          <w:rFonts w:eastAsia="Times New Roman"/>
          <w:szCs w:val="22"/>
          <w:lang w:eastAsia="en-US"/>
        </w:rPr>
        <w:t>.</w:t>
      </w:r>
    </w:p>
    <w:p w14:paraId="59E5A24D" w14:textId="66C904E1" w:rsidR="00314C4D" w:rsidRPr="007F2B27" w:rsidRDefault="009A63E4" w:rsidP="007F2B27">
      <w:pPr>
        <w:spacing w:before="100" w:beforeAutospacing="1" w:after="100" w:afterAutospacing="1"/>
        <w:ind w:left="1080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tab/>
      </w:r>
      <w:r w:rsidR="00314C4D" w:rsidRPr="007F2B27">
        <w:rPr>
          <w:rFonts w:eastAsia="Times New Roman"/>
          <w:szCs w:val="22"/>
          <w:lang w:eastAsia="en-US"/>
        </w:rPr>
        <w:t xml:space="preserve">“Gwen Ifill: Moderator or Opponent in the 2008 Vice Presidential Debate?” </w:t>
      </w:r>
      <w:r>
        <w:rPr>
          <w:rFonts w:eastAsia="Times New Roman"/>
          <w:szCs w:val="22"/>
          <w:lang w:eastAsia="en-US"/>
        </w:rPr>
        <w:tab/>
      </w:r>
      <w:r w:rsidR="000D68FE">
        <w:rPr>
          <w:rFonts w:eastAsia="Times New Roman"/>
          <w:szCs w:val="22"/>
          <w:lang w:eastAsia="en-US"/>
        </w:rPr>
        <w:t xml:space="preserve">Seventh </w:t>
      </w:r>
      <w:r w:rsidR="00314C4D" w:rsidRPr="007F2B27">
        <w:rPr>
          <w:rFonts w:eastAsia="Times New Roman"/>
          <w:szCs w:val="22"/>
          <w:lang w:eastAsia="en-US"/>
        </w:rPr>
        <w:t xml:space="preserve">Conference of the International Society for the Study of Argumentation, </w:t>
      </w:r>
      <w:r>
        <w:rPr>
          <w:rFonts w:eastAsia="Times New Roman"/>
          <w:szCs w:val="22"/>
          <w:lang w:eastAsia="en-US"/>
        </w:rPr>
        <w:tab/>
      </w:r>
      <w:r w:rsidR="00314C4D" w:rsidRPr="007F2B27">
        <w:rPr>
          <w:rFonts w:eastAsia="Times New Roman"/>
          <w:szCs w:val="22"/>
          <w:lang w:eastAsia="en-US"/>
        </w:rPr>
        <w:t>Amsterdam, NL, 2010.</w:t>
      </w:r>
    </w:p>
    <w:p w14:paraId="59904D2C" w14:textId="6B1FF908" w:rsidR="00314C4D" w:rsidRPr="007F2B27" w:rsidRDefault="009A63E4" w:rsidP="007F2B27">
      <w:pPr>
        <w:spacing w:before="100" w:beforeAutospacing="1" w:after="100" w:afterAutospacing="1"/>
        <w:ind w:left="1080"/>
        <w:rPr>
          <w:rFonts w:eastAsia="Times New Roman"/>
          <w:szCs w:val="22"/>
          <w:lang w:eastAsia="en-US"/>
        </w:rPr>
      </w:pPr>
      <w:r>
        <w:rPr>
          <w:szCs w:val="22"/>
        </w:rPr>
        <w:tab/>
      </w:r>
      <w:r w:rsidR="00314C4D" w:rsidRPr="007F2B27">
        <w:rPr>
          <w:szCs w:val="22"/>
        </w:rPr>
        <w:t xml:space="preserve"> “Obscuring the Facts: The Bush Administration and the Politicization of S</w:t>
      </w:r>
      <w:r w:rsidR="000D68FE">
        <w:rPr>
          <w:szCs w:val="22"/>
        </w:rPr>
        <w:t xml:space="preserve">cience </w:t>
      </w:r>
      <w:r>
        <w:rPr>
          <w:szCs w:val="22"/>
        </w:rPr>
        <w:tab/>
      </w:r>
      <w:r w:rsidR="000D68FE">
        <w:rPr>
          <w:szCs w:val="22"/>
        </w:rPr>
        <w:t xml:space="preserve">in the Greenhouse Debate,” Sixth </w:t>
      </w:r>
      <w:r w:rsidR="00314C4D" w:rsidRPr="007F2B27">
        <w:rPr>
          <w:rFonts w:eastAsia="Times New Roman"/>
          <w:szCs w:val="22"/>
          <w:lang w:eastAsia="en-US"/>
        </w:rPr>
        <w:t xml:space="preserve">Conference of the International Society for the </w:t>
      </w:r>
      <w:r>
        <w:rPr>
          <w:rFonts w:eastAsia="Times New Roman"/>
          <w:szCs w:val="22"/>
          <w:lang w:eastAsia="en-US"/>
        </w:rPr>
        <w:tab/>
      </w:r>
      <w:r w:rsidR="00314C4D" w:rsidRPr="007F2B27">
        <w:rPr>
          <w:rFonts w:eastAsia="Times New Roman"/>
          <w:szCs w:val="22"/>
          <w:lang w:eastAsia="en-US"/>
        </w:rPr>
        <w:t>Study of Ar</w:t>
      </w:r>
      <w:r w:rsidR="00EE58DA" w:rsidRPr="007F2B27">
        <w:rPr>
          <w:rFonts w:eastAsia="Times New Roman"/>
          <w:szCs w:val="22"/>
          <w:lang w:eastAsia="en-US"/>
        </w:rPr>
        <w:t>gumentation, Amsterdam, NL, 2006</w:t>
      </w:r>
      <w:r w:rsidR="00314C4D" w:rsidRPr="007F2B27">
        <w:rPr>
          <w:rFonts w:eastAsia="Times New Roman"/>
          <w:szCs w:val="22"/>
          <w:lang w:eastAsia="en-US"/>
        </w:rPr>
        <w:t>.</w:t>
      </w:r>
    </w:p>
    <w:p w14:paraId="0FED6BBA" w14:textId="61FAD102" w:rsidR="001C1E27" w:rsidRDefault="001C1E27" w:rsidP="007F2B27">
      <w:pPr>
        <w:pStyle w:val="ListParagraph"/>
        <w:ind w:left="1080"/>
        <w:rPr>
          <w:bCs/>
          <w:u w:val="single"/>
        </w:rPr>
      </w:pPr>
      <w:r w:rsidRPr="007F2B27">
        <w:rPr>
          <w:bCs/>
          <w:u w:val="single"/>
        </w:rPr>
        <w:t xml:space="preserve">National </w:t>
      </w:r>
      <w:r w:rsidR="00997397" w:rsidRPr="007F2B27">
        <w:rPr>
          <w:bCs/>
          <w:u w:val="single"/>
        </w:rPr>
        <w:t xml:space="preserve">Competitively Selected </w:t>
      </w:r>
      <w:r w:rsidRPr="007F2B27">
        <w:rPr>
          <w:bCs/>
          <w:u w:val="single"/>
        </w:rPr>
        <w:t>Conference Presentations</w:t>
      </w:r>
      <w:r w:rsidR="00640F7E" w:rsidRPr="007F2B27">
        <w:rPr>
          <w:bCs/>
          <w:u w:val="single"/>
        </w:rPr>
        <w:t xml:space="preserve">: </w:t>
      </w:r>
      <w:r w:rsidR="00817028">
        <w:rPr>
          <w:bCs/>
          <w:u w:val="single"/>
        </w:rPr>
        <w:t>2000-201</w:t>
      </w:r>
      <w:r w:rsidR="00555FAC">
        <w:rPr>
          <w:bCs/>
          <w:u w:val="single"/>
        </w:rPr>
        <w:t>8</w:t>
      </w:r>
    </w:p>
    <w:p w14:paraId="6109680E" w14:textId="40E9CA83" w:rsidR="005B4966" w:rsidRDefault="005B4966" w:rsidP="007F2B27">
      <w:pPr>
        <w:pStyle w:val="ListParagraph"/>
        <w:ind w:left="1080"/>
        <w:rPr>
          <w:bCs/>
          <w:u w:val="single"/>
        </w:rPr>
      </w:pPr>
    </w:p>
    <w:p w14:paraId="640ACCDE" w14:textId="47F93D76" w:rsidR="005B4966" w:rsidRDefault="005B4966" w:rsidP="005B4966">
      <w:pPr>
        <w:pStyle w:val="ListParagraph"/>
        <w:ind w:left="1440"/>
        <w:rPr>
          <w:bCs/>
        </w:rPr>
      </w:pPr>
      <w:r>
        <w:rPr>
          <w:bCs/>
        </w:rPr>
        <w:t>“Dodging the Liberal Left: Jon Ossoff’s performance in the 2017 GA 6</w:t>
      </w:r>
      <w:r w:rsidRPr="005B4966">
        <w:rPr>
          <w:bCs/>
          <w:vertAlign w:val="superscript"/>
        </w:rPr>
        <w:t>th</w:t>
      </w:r>
      <w:r>
        <w:rPr>
          <w:bCs/>
        </w:rPr>
        <w:t xml:space="preserve"> Congressional Debates.” National Communication Association Convention, Salt Lake City, UT, 2018.</w:t>
      </w:r>
    </w:p>
    <w:p w14:paraId="1F771970" w14:textId="3717AD43" w:rsidR="005B4966" w:rsidRDefault="005B4966" w:rsidP="005B4966">
      <w:pPr>
        <w:pStyle w:val="ListParagraph"/>
        <w:ind w:left="1440"/>
        <w:rPr>
          <w:bCs/>
        </w:rPr>
      </w:pPr>
    </w:p>
    <w:p w14:paraId="225EB96F" w14:textId="24A81A52" w:rsidR="005B4966" w:rsidRDefault="005B4966" w:rsidP="005B4966">
      <w:pPr>
        <w:pStyle w:val="ListParagraph"/>
        <w:ind w:left="1440"/>
        <w:rPr>
          <w:bCs/>
        </w:rPr>
      </w:pPr>
      <w:r>
        <w:rPr>
          <w:bCs/>
        </w:rPr>
        <w:t>“Establishing Debate Programs in Correctional Facilities: Opportunities and Obstacles.” National Communication Association Convention, Salt Lake City, UT, 2018.</w:t>
      </w:r>
    </w:p>
    <w:p w14:paraId="60067A21" w14:textId="7388229F" w:rsidR="005B4966" w:rsidRDefault="005B4966" w:rsidP="005B4966">
      <w:pPr>
        <w:pStyle w:val="ListParagraph"/>
        <w:ind w:left="1440"/>
        <w:rPr>
          <w:bCs/>
        </w:rPr>
      </w:pPr>
    </w:p>
    <w:p w14:paraId="48A51769" w14:textId="6240DFE9" w:rsidR="005B4966" w:rsidRPr="005B4966" w:rsidRDefault="005B4966" w:rsidP="005B4966">
      <w:pPr>
        <w:pStyle w:val="ListParagraph"/>
        <w:ind w:left="1440"/>
        <w:rPr>
          <w:bCs/>
        </w:rPr>
      </w:pPr>
      <w:r>
        <w:rPr>
          <w:bCs/>
        </w:rPr>
        <w:t>“Sidestepping Democratic Rage: An Assessment of the 2017 GA 6</w:t>
      </w:r>
      <w:r w:rsidRPr="005B4966">
        <w:rPr>
          <w:bCs/>
          <w:vertAlign w:val="superscript"/>
        </w:rPr>
        <w:t>th</w:t>
      </w:r>
      <w:r>
        <w:rPr>
          <w:bCs/>
        </w:rPr>
        <w:t xml:space="preserve"> Special Election.” Southern States Communication Association, Nashville, TN, 2018.</w:t>
      </w:r>
    </w:p>
    <w:p w14:paraId="141ED0D0" w14:textId="77777777" w:rsidR="00817028" w:rsidRDefault="00817028" w:rsidP="007F2B27">
      <w:pPr>
        <w:pStyle w:val="ListParagraph"/>
        <w:ind w:left="1080"/>
        <w:rPr>
          <w:bCs/>
          <w:u w:val="single"/>
        </w:rPr>
      </w:pPr>
    </w:p>
    <w:p w14:paraId="7D3D655E" w14:textId="033645C2" w:rsidR="00817028" w:rsidRDefault="00817028" w:rsidP="007F2B27">
      <w:pPr>
        <w:pStyle w:val="ListParagraph"/>
        <w:ind w:left="1080"/>
        <w:rPr>
          <w:rFonts w:eastAsia="Times New Roman"/>
          <w:szCs w:val="22"/>
          <w:lang w:eastAsia="en-US"/>
        </w:rPr>
      </w:pPr>
      <w:r>
        <w:rPr>
          <w:bCs/>
        </w:rPr>
        <w:tab/>
      </w:r>
      <w:r w:rsidRPr="007F2B27">
        <w:rPr>
          <w:rFonts w:eastAsia="Times New Roman"/>
          <w:szCs w:val="22"/>
          <w:lang w:eastAsia="en-US"/>
        </w:rPr>
        <w:t>“</w:t>
      </w:r>
      <w:r>
        <w:rPr>
          <w:rFonts w:eastAsia="Times New Roman"/>
          <w:szCs w:val="22"/>
          <w:lang w:eastAsia="en-US"/>
        </w:rPr>
        <w:t xml:space="preserve">Freedom University (FU): Undocumented Students and the Struggle to Secure a </w:t>
      </w:r>
      <w:r>
        <w:rPr>
          <w:rFonts w:eastAsia="Times New Roman"/>
          <w:szCs w:val="22"/>
          <w:lang w:eastAsia="en-US"/>
        </w:rPr>
        <w:tab/>
        <w:t>Post Secondary Education in Georgia,”</w:t>
      </w:r>
      <w:r w:rsidRPr="007F2B27">
        <w:rPr>
          <w:rFonts w:eastAsia="Times New Roman"/>
          <w:szCs w:val="22"/>
          <w:lang w:eastAsia="en-US"/>
        </w:rPr>
        <w:t xml:space="preserve"> National Communication </w:t>
      </w:r>
      <w:r>
        <w:rPr>
          <w:rFonts w:eastAsia="Times New Roman"/>
          <w:szCs w:val="22"/>
          <w:lang w:eastAsia="en-US"/>
        </w:rPr>
        <w:tab/>
      </w:r>
      <w:r w:rsidRPr="007F2B27">
        <w:rPr>
          <w:rFonts w:eastAsia="Times New Roman"/>
          <w:szCs w:val="22"/>
          <w:lang w:eastAsia="en-US"/>
        </w:rPr>
        <w:t>Association/American Forensic Association Summer Argument</w:t>
      </w:r>
      <w:r>
        <w:rPr>
          <w:rFonts w:eastAsia="Times New Roman"/>
          <w:szCs w:val="22"/>
          <w:lang w:eastAsia="en-US"/>
        </w:rPr>
        <w:t xml:space="preserve">ation Conference, </w:t>
      </w:r>
      <w:r>
        <w:rPr>
          <w:rFonts w:eastAsia="Times New Roman"/>
          <w:szCs w:val="22"/>
          <w:lang w:eastAsia="en-US"/>
        </w:rPr>
        <w:tab/>
        <w:t>Alta, UT, 2017</w:t>
      </w:r>
      <w:r w:rsidRPr="007F2B27">
        <w:rPr>
          <w:rFonts w:eastAsia="Times New Roman"/>
          <w:szCs w:val="22"/>
          <w:lang w:eastAsia="en-US"/>
        </w:rPr>
        <w:t>.</w:t>
      </w:r>
    </w:p>
    <w:p w14:paraId="0C1FDDE6" w14:textId="77777777" w:rsidR="00817028" w:rsidRDefault="00817028" w:rsidP="007F2B27">
      <w:pPr>
        <w:pStyle w:val="ListParagraph"/>
        <w:ind w:left="1080"/>
        <w:rPr>
          <w:rFonts w:eastAsia="Times New Roman"/>
          <w:szCs w:val="22"/>
          <w:lang w:eastAsia="en-US"/>
        </w:rPr>
      </w:pPr>
    </w:p>
    <w:p w14:paraId="3D9069EA" w14:textId="376B981D" w:rsidR="00817028" w:rsidRPr="00817028" w:rsidRDefault="00817028" w:rsidP="007F2B27">
      <w:pPr>
        <w:pStyle w:val="ListParagraph"/>
        <w:ind w:left="1080"/>
        <w:rPr>
          <w:bCs/>
        </w:rPr>
      </w:pPr>
      <w:r>
        <w:rPr>
          <w:rFonts w:eastAsia="Times New Roman"/>
          <w:szCs w:val="22"/>
          <w:lang w:eastAsia="en-US"/>
        </w:rPr>
        <w:tab/>
      </w:r>
      <w:r>
        <w:rPr>
          <w:bCs/>
        </w:rPr>
        <w:t xml:space="preserve">“Moderators in the 2016 Presidential Debates: Referees or Partisan Advocates?” </w:t>
      </w:r>
      <w:r>
        <w:rPr>
          <w:bCs/>
        </w:rPr>
        <w:tab/>
        <w:t>Southern States Communication Association, Greenville SC, 2017.</w:t>
      </w:r>
    </w:p>
    <w:p w14:paraId="57995EC6" w14:textId="77777777" w:rsidR="0005231B" w:rsidRDefault="0005231B" w:rsidP="007F2B27">
      <w:pPr>
        <w:pStyle w:val="ListParagraph"/>
        <w:ind w:left="1080"/>
        <w:rPr>
          <w:bCs/>
          <w:u w:val="single"/>
        </w:rPr>
      </w:pPr>
    </w:p>
    <w:p w14:paraId="31D5C70B" w14:textId="522C8BF7" w:rsidR="0005231B" w:rsidRDefault="0005231B" w:rsidP="007F2B27">
      <w:pPr>
        <w:pStyle w:val="ListParagraph"/>
        <w:ind w:left="1080"/>
        <w:rPr>
          <w:bCs/>
        </w:rPr>
      </w:pPr>
      <w:r>
        <w:rPr>
          <w:bCs/>
        </w:rPr>
        <w:tab/>
        <w:t xml:space="preserve">“Freedom University (FU) Georgia: Undocumented Studies Respond to </w:t>
      </w:r>
      <w:r w:rsidR="00536B41">
        <w:rPr>
          <w:bCs/>
        </w:rPr>
        <w:tab/>
      </w:r>
      <w:r>
        <w:rPr>
          <w:bCs/>
        </w:rPr>
        <w:t xml:space="preserve">Educational Restrictions in Georgia.” </w:t>
      </w:r>
      <w:r w:rsidR="00536B41">
        <w:rPr>
          <w:bCs/>
        </w:rPr>
        <w:t xml:space="preserve">National Communication Association </w:t>
      </w:r>
      <w:r w:rsidR="00536B41">
        <w:rPr>
          <w:bCs/>
        </w:rPr>
        <w:tab/>
        <w:t>Convention, Philadelphia, PA, 2016.</w:t>
      </w:r>
    </w:p>
    <w:p w14:paraId="3C6948FB" w14:textId="77777777" w:rsidR="00020086" w:rsidRDefault="00020086" w:rsidP="007F2B27">
      <w:pPr>
        <w:pStyle w:val="ListParagraph"/>
        <w:ind w:left="1080"/>
        <w:rPr>
          <w:bCs/>
        </w:rPr>
      </w:pPr>
    </w:p>
    <w:p w14:paraId="2E218A45" w14:textId="64AC8B79" w:rsidR="00020086" w:rsidRDefault="00020086" w:rsidP="007F2B27">
      <w:pPr>
        <w:pStyle w:val="ListParagraph"/>
        <w:ind w:left="1080"/>
        <w:rPr>
          <w:bCs/>
        </w:rPr>
      </w:pPr>
      <w:r>
        <w:rPr>
          <w:bCs/>
        </w:rPr>
        <w:tab/>
        <w:t xml:space="preserve">“Debating the Conscience of the Nation: Argumentation and Debate in the 2016 </w:t>
      </w:r>
      <w:r>
        <w:rPr>
          <w:bCs/>
        </w:rPr>
        <w:tab/>
        <w:t xml:space="preserve">Presidential Primary Debates.” Southern States Communication Association, </w:t>
      </w:r>
      <w:r>
        <w:rPr>
          <w:bCs/>
        </w:rPr>
        <w:tab/>
        <w:t>Austin, TX, 2016.</w:t>
      </w:r>
    </w:p>
    <w:p w14:paraId="4A6F8908" w14:textId="77777777" w:rsidR="00020086" w:rsidRDefault="00020086" w:rsidP="007F2B27">
      <w:pPr>
        <w:pStyle w:val="ListParagraph"/>
        <w:ind w:left="1080"/>
        <w:rPr>
          <w:bCs/>
        </w:rPr>
      </w:pPr>
    </w:p>
    <w:p w14:paraId="33E8DD36" w14:textId="205C2C9E" w:rsidR="00020086" w:rsidRPr="0005231B" w:rsidRDefault="00020086" w:rsidP="007F2B27">
      <w:pPr>
        <w:pStyle w:val="ListParagraph"/>
        <w:ind w:left="1080"/>
        <w:rPr>
          <w:bCs/>
        </w:rPr>
      </w:pPr>
      <w:r>
        <w:rPr>
          <w:bCs/>
        </w:rPr>
        <w:tab/>
        <w:t xml:space="preserve">“ Argumentative Judgment in the Twitter Era: A Prescription for the Evaluation of </w:t>
      </w:r>
      <w:r>
        <w:rPr>
          <w:bCs/>
        </w:rPr>
        <w:tab/>
        <w:t xml:space="preserve">the 2016 Republican Primary Debates, National Communication Association </w:t>
      </w:r>
      <w:r>
        <w:rPr>
          <w:bCs/>
        </w:rPr>
        <w:tab/>
        <w:t>Convention, Las Vegas, NV, 2015.</w:t>
      </w:r>
    </w:p>
    <w:p w14:paraId="105E803B" w14:textId="77777777" w:rsidR="00B56728" w:rsidRDefault="00B56728" w:rsidP="007F2B27">
      <w:pPr>
        <w:pStyle w:val="ListParagraph"/>
        <w:ind w:left="1080"/>
        <w:rPr>
          <w:bCs/>
          <w:u w:val="single"/>
        </w:rPr>
      </w:pPr>
    </w:p>
    <w:p w14:paraId="146A1DDF" w14:textId="1EC2E83A" w:rsidR="00B56728" w:rsidRPr="003B2BDF" w:rsidRDefault="009A63E4" w:rsidP="007F2B27">
      <w:pPr>
        <w:pStyle w:val="ListParagraph"/>
        <w:ind w:left="1080"/>
        <w:rPr>
          <w:bCs/>
        </w:rPr>
      </w:pPr>
      <w:r>
        <w:rPr>
          <w:bCs/>
        </w:rPr>
        <w:lastRenderedPageBreak/>
        <w:tab/>
      </w:r>
      <w:r w:rsidR="003B2BDF" w:rsidRPr="003B2BDF">
        <w:rPr>
          <w:bCs/>
        </w:rPr>
        <w:t>“Contemporary Reflections on Frank Lane’s 1915 essay</w:t>
      </w:r>
      <w:r w:rsidR="003B2BDF">
        <w:rPr>
          <w:bCs/>
        </w:rPr>
        <w:t xml:space="preserve"> Faculty Help in </w:t>
      </w:r>
      <w:r>
        <w:rPr>
          <w:bCs/>
        </w:rPr>
        <w:tab/>
      </w:r>
      <w:r w:rsidR="00485E13">
        <w:rPr>
          <w:bCs/>
        </w:rPr>
        <w:t xml:space="preserve">Intercollegiate Contests.” National Communication Association Convention, </w:t>
      </w:r>
      <w:r>
        <w:rPr>
          <w:bCs/>
        </w:rPr>
        <w:tab/>
      </w:r>
      <w:r w:rsidR="00485E13">
        <w:rPr>
          <w:bCs/>
        </w:rPr>
        <w:t>Chicago, IL, 2014.</w:t>
      </w:r>
    </w:p>
    <w:p w14:paraId="224A70C6" w14:textId="77777777" w:rsidR="00371014" w:rsidRDefault="00371014" w:rsidP="007F2B27">
      <w:pPr>
        <w:pStyle w:val="ListParagraph"/>
        <w:ind w:left="1080"/>
        <w:rPr>
          <w:bCs/>
          <w:u w:val="single"/>
        </w:rPr>
      </w:pPr>
    </w:p>
    <w:p w14:paraId="1CD52A3B" w14:textId="44382D44" w:rsidR="00371014" w:rsidRPr="00371014" w:rsidRDefault="009A63E4" w:rsidP="007F2B27">
      <w:pPr>
        <w:pStyle w:val="ListParagraph"/>
        <w:ind w:left="1080"/>
        <w:rPr>
          <w:bCs/>
        </w:rPr>
      </w:pPr>
      <w:r>
        <w:rPr>
          <w:bCs/>
        </w:rPr>
        <w:tab/>
      </w:r>
      <w:r w:rsidR="00371014">
        <w:rPr>
          <w:bCs/>
        </w:rPr>
        <w:t xml:space="preserve">“Fighting for Time: Moderators and Time Limits in the 2012 CPD General </w:t>
      </w:r>
      <w:r>
        <w:rPr>
          <w:bCs/>
        </w:rPr>
        <w:tab/>
      </w:r>
      <w:r w:rsidR="00371014">
        <w:rPr>
          <w:bCs/>
        </w:rPr>
        <w:t xml:space="preserve">Election Debates,” National Communication Association Convention, Washington, </w:t>
      </w:r>
      <w:r>
        <w:rPr>
          <w:bCs/>
        </w:rPr>
        <w:tab/>
      </w:r>
      <w:r w:rsidR="00371014">
        <w:rPr>
          <w:bCs/>
        </w:rPr>
        <w:t xml:space="preserve">D.C., 2013. </w:t>
      </w:r>
    </w:p>
    <w:p w14:paraId="38C1EC28" w14:textId="795C4828" w:rsidR="002A1567" w:rsidRDefault="009A63E4" w:rsidP="007F2B27">
      <w:pPr>
        <w:spacing w:before="100" w:beforeAutospacing="1" w:after="100" w:afterAutospacing="1"/>
        <w:ind w:left="1080"/>
        <w:rPr>
          <w:szCs w:val="22"/>
        </w:rPr>
      </w:pPr>
      <w:r>
        <w:rPr>
          <w:rFonts w:eastAsia="Times New Roman"/>
          <w:szCs w:val="22"/>
          <w:lang w:eastAsia="en-US"/>
        </w:rPr>
        <w:tab/>
      </w:r>
      <w:r w:rsidR="002A1567">
        <w:rPr>
          <w:rFonts w:eastAsia="Times New Roman"/>
          <w:szCs w:val="22"/>
          <w:lang w:eastAsia="en-US"/>
        </w:rPr>
        <w:t>“Argumentation and Debate Instruction in Prisons,”</w:t>
      </w:r>
      <w:r w:rsidR="002A1567" w:rsidRPr="002A1567">
        <w:rPr>
          <w:szCs w:val="22"/>
        </w:rPr>
        <w:t xml:space="preserve"> </w:t>
      </w:r>
      <w:r w:rsidR="002A1567" w:rsidRPr="007F2B27">
        <w:rPr>
          <w:szCs w:val="22"/>
        </w:rPr>
        <w:t xml:space="preserve">National Communication </w:t>
      </w:r>
      <w:r>
        <w:rPr>
          <w:szCs w:val="22"/>
        </w:rPr>
        <w:tab/>
      </w:r>
      <w:r>
        <w:rPr>
          <w:szCs w:val="22"/>
        </w:rPr>
        <w:tab/>
      </w:r>
      <w:r w:rsidR="002A1567" w:rsidRPr="007F2B27">
        <w:rPr>
          <w:szCs w:val="22"/>
        </w:rPr>
        <w:t>Association</w:t>
      </w:r>
      <w:r w:rsidR="002A1567">
        <w:rPr>
          <w:szCs w:val="22"/>
        </w:rPr>
        <w:t xml:space="preserve"> Convention, Orlando, FL, 2012</w:t>
      </w:r>
      <w:r w:rsidR="002A1567" w:rsidRPr="007F2B27">
        <w:rPr>
          <w:szCs w:val="22"/>
        </w:rPr>
        <w:t>.</w:t>
      </w:r>
    </w:p>
    <w:p w14:paraId="028D8264" w14:textId="660F2414" w:rsidR="002A1567" w:rsidRDefault="009A63E4" w:rsidP="002A1567">
      <w:pPr>
        <w:spacing w:before="100" w:beforeAutospacing="1" w:after="100" w:afterAutospacing="1"/>
        <w:ind w:left="1080"/>
        <w:rPr>
          <w:szCs w:val="22"/>
        </w:rPr>
      </w:pPr>
      <w:r>
        <w:rPr>
          <w:szCs w:val="22"/>
        </w:rPr>
        <w:tab/>
      </w:r>
      <w:r w:rsidR="002A1567">
        <w:rPr>
          <w:szCs w:val="22"/>
        </w:rPr>
        <w:t xml:space="preserve">“Professionalizing the Forensics Community: Assessment of Coaches and </w:t>
      </w:r>
      <w:r>
        <w:rPr>
          <w:szCs w:val="22"/>
        </w:rPr>
        <w:tab/>
      </w:r>
      <w:r w:rsidR="002A1567">
        <w:rPr>
          <w:szCs w:val="22"/>
        </w:rPr>
        <w:t xml:space="preserve">Programs,”  </w:t>
      </w:r>
      <w:r w:rsidR="002A1567" w:rsidRPr="007F2B27">
        <w:rPr>
          <w:szCs w:val="22"/>
        </w:rPr>
        <w:t>National Communication Association</w:t>
      </w:r>
      <w:r w:rsidR="002A1567">
        <w:rPr>
          <w:szCs w:val="22"/>
        </w:rPr>
        <w:t xml:space="preserve"> Convention, Orlando, FL, 2012</w:t>
      </w:r>
      <w:r w:rsidR="002A1567" w:rsidRPr="007F2B27">
        <w:rPr>
          <w:szCs w:val="22"/>
        </w:rPr>
        <w:t>.</w:t>
      </w:r>
    </w:p>
    <w:p w14:paraId="09CFF13A" w14:textId="5875E3C4" w:rsidR="002A1567" w:rsidRDefault="009A63E4" w:rsidP="002A1567">
      <w:pPr>
        <w:spacing w:before="100" w:beforeAutospacing="1" w:after="100" w:afterAutospacing="1"/>
        <w:ind w:left="1080"/>
        <w:rPr>
          <w:szCs w:val="22"/>
        </w:rPr>
      </w:pPr>
      <w:r>
        <w:rPr>
          <w:rFonts w:eastAsia="Times New Roman"/>
          <w:szCs w:val="22"/>
          <w:lang w:eastAsia="en-US"/>
        </w:rPr>
        <w:tab/>
      </w:r>
      <w:r w:rsidR="002A1567">
        <w:rPr>
          <w:rFonts w:eastAsia="Times New Roman"/>
          <w:szCs w:val="22"/>
          <w:lang w:eastAsia="en-US"/>
        </w:rPr>
        <w:t xml:space="preserve">“Spectrum of Interrogation: Developing a New Vocabulary for Affirmative Cases </w:t>
      </w:r>
      <w:r>
        <w:rPr>
          <w:rFonts w:eastAsia="Times New Roman"/>
          <w:szCs w:val="22"/>
          <w:lang w:eastAsia="en-US"/>
        </w:rPr>
        <w:tab/>
      </w:r>
      <w:r w:rsidR="002A1567">
        <w:rPr>
          <w:rFonts w:eastAsia="Times New Roman"/>
          <w:szCs w:val="22"/>
          <w:lang w:eastAsia="en-US"/>
        </w:rPr>
        <w:t xml:space="preserve">in Intercollegiate Policy Debate,” </w:t>
      </w:r>
      <w:r w:rsidR="002A1567" w:rsidRPr="007F2B27">
        <w:rPr>
          <w:szCs w:val="22"/>
        </w:rPr>
        <w:t>National Communication Association</w:t>
      </w:r>
      <w:r w:rsidR="002A1567">
        <w:rPr>
          <w:szCs w:val="22"/>
        </w:rPr>
        <w:t xml:space="preserve"> </w:t>
      </w:r>
      <w:r>
        <w:rPr>
          <w:szCs w:val="22"/>
        </w:rPr>
        <w:tab/>
      </w:r>
      <w:r w:rsidR="002A1567">
        <w:rPr>
          <w:szCs w:val="22"/>
        </w:rPr>
        <w:t>Convention, Orlando, FL, 2012</w:t>
      </w:r>
      <w:r w:rsidR="002A1567" w:rsidRPr="007F2B27">
        <w:rPr>
          <w:szCs w:val="22"/>
        </w:rPr>
        <w:t>.</w:t>
      </w:r>
    </w:p>
    <w:p w14:paraId="0965E8B6" w14:textId="4C26A9E6" w:rsidR="00130747" w:rsidRPr="007F2B27" w:rsidRDefault="009A63E4" w:rsidP="007F2B27">
      <w:pPr>
        <w:spacing w:before="100" w:beforeAutospacing="1" w:after="100" w:afterAutospacing="1"/>
        <w:ind w:left="1080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tab/>
      </w:r>
      <w:r w:rsidR="00130747" w:rsidRPr="007F2B27">
        <w:rPr>
          <w:rFonts w:eastAsia="Times New Roman"/>
          <w:szCs w:val="22"/>
          <w:lang w:eastAsia="en-US"/>
        </w:rPr>
        <w:t xml:space="preserve">“Pedagogical Functions of the Annual Resolution in Contemporary Policy Debate: </w:t>
      </w:r>
      <w:r>
        <w:rPr>
          <w:rFonts w:eastAsia="Times New Roman"/>
          <w:szCs w:val="22"/>
          <w:lang w:eastAsia="en-US"/>
        </w:rPr>
        <w:tab/>
      </w:r>
      <w:r w:rsidR="00130747" w:rsidRPr="007F2B27">
        <w:rPr>
          <w:rFonts w:eastAsia="Times New Roman"/>
          <w:szCs w:val="22"/>
          <w:lang w:eastAsia="en-US"/>
        </w:rPr>
        <w:t xml:space="preserve">Reflections on the Controversy Outlined in the 3rd Developmental Conference,” </w:t>
      </w:r>
      <w:r>
        <w:rPr>
          <w:rFonts w:eastAsia="Times New Roman"/>
          <w:szCs w:val="22"/>
          <w:lang w:eastAsia="en-US"/>
        </w:rPr>
        <w:tab/>
      </w:r>
      <w:r w:rsidR="00130747" w:rsidRPr="007F2B27">
        <w:rPr>
          <w:rFonts w:eastAsia="Times New Roman"/>
          <w:szCs w:val="22"/>
          <w:lang w:eastAsia="en-US"/>
        </w:rPr>
        <w:t xml:space="preserve">National Communication Association/American Forensic Association Summer </w:t>
      </w:r>
      <w:r>
        <w:rPr>
          <w:rFonts w:eastAsia="Times New Roman"/>
          <w:szCs w:val="22"/>
          <w:lang w:eastAsia="en-US"/>
        </w:rPr>
        <w:tab/>
      </w:r>
      <w:r w:rsidR="00130747" w:rsidRPr="007F2B27">
        <w:rPr>
          <w:rFonts w:eastAsia="Times New Roman"/>
          <w:szCs w:val="22"/>
          <w:lang w:eastAsia="en-US"/>
        </w:rPr>
        <w:t>Argumentation Conference, Alta, UT, 2011.</w:t>
      </w:r>
    </w:p>
    <w:p w14:paraId="259D3FCA" w14:textId="424D76FB" w:rsidR="004401C1" w:rsidRPr="007F2B27" w:rsidRDefault="00506CC4" w:rsidP="007F2B27">
      <w:pPr>
        <w:spacing w:before="100" w:beforeAutospacing="1" w:after="100" w:afterAutospacing="1"/>
        <w:ind w:left="1080"/>
        <w:rPr>
          <w:szCs w:val="22"/>
        </w:rPr>
      </w:pPr>
      <w:r>
        <w:rPr>
          <w:rFonts w:eastAsia="Times New Roman"/>
          <w:szCs w:val="22"/>
          <w:lang w:eastAsia="en-US"/>
        </w:rPr>
        <w:tab/>
      </w:r>
      <w:r w:rsidR="004401C1" w:rsidRPr="007F2B27">
        <w:rPr>
          <w:rFonts w:eastAsia="Times New Roman"/>
          <w:szCs w:val="22"/>
          <w:lang w:eastAsia="en-US"/>
        </w:rPr>
        <w:t>“The Abridged Version of a Foreign Policy Debate a</w:t>
      </w:r>
      <w:r w:rsidR="000D68FE">
        <w:rPr>
          <w:rFonts w:eastAsia="Times New Roman"/>
          <w:szCs w:val="22"/>
          <w:lang w:eastAsia="en-US"/>
        </w:rPr>
        <w:t xml:space="preserve">t the University of </w:t>
      </w:r>
      <w:r>
        <w:rPr>
          <w:rFonts w:eastAsia="Times New Roman"/>
          <w:szCs w:val="22"/>
          <w:lang w:eastAsia="en-US"/>
        </w:rPr>
        <w:tab/>
      </w:r>
      <w:r w:rsidR="000D68FE">
        <w:rPr>
          <w:rFonts w:eastAsia="Times New Roman"/>
          <w:szCs w:val="22"/>
          <w:lang w:eastAsia="en-US"/>
        </w:rPr>
        <w:t>Mississippi,</w:t>
      </w:r>
      <w:r w:rsidR="004401C1" w:rsidRPr="007F2B27">
        <w:rPr>
          <w:rFonts w:eastAsia="Times New Roman"/>
          <w:szCs w:val="22"/>
          <w:lang w:eastAsia="en-US"/>
        </w:rPr>
        <w:t xml:space="preserve">” </w:t>
      </w:r>
      <w:r w:rsidR="004401C1" w:rsidRPr="007F2B27">
        <w:rPr>
          <w:szCs w:val="22"/>
        </w:rPr>
        <w:t>National Communication Association</w:t>
      </w:r>
      <w:r w:rsidR="000D68FE">
        <w:rPr>
          <w:szCs w:val="22"/>
        </w:rPr>
        <w:t xml:space="preserve"> Convention</w:t>
      </w:r>
      <w:r w:rsidR="004401C1" w:rsidRPr="007F2B27">
        <w:rPr>
          <w:szCs w:val="22"/>
        </w:rPr>
        <w:t>, Chicago, IL, 2009.</w:t>
      </w:r>
    </w:p>
    <w:p w14:paraId="1CA4DD03" w14:textId="2C292A6E" w:rsidR="004401C1" w:rsidRPr="007F2B27" w:rsidRDefault="00506CC4" w:rsidP="007F2B27">
      <w:pPr>
        <w:spacing w:before="100" w:beforeAutospacing="1" w:after="100" w:afterAutospacing="1"/>
        <w:ind w:left="1080"/>
        <w:rPr>
          <w:szCs w:val="22"/>
        </w:rPr>
      </w:pPr>
      <w:r>
        <w:rPr>
          <w:szCs w:val="22"/>
        </w:rPr>
        <w:tab/>
      </w:r>
      <w:r w:rsidR="004401C1" w:rsidRPr="007F2B27">
        <w:rPr>
          <w:szCs w:val="22"/>
        </w:rPr>
        <w:t>“2009 Debate Summit: The Rationale and Agenda for Policy Debate in the 21</w:t>
      </w:r>
      <w:r w:rsidR="004401C1" w:rsidRPr="007F2B27">
        <w:rPr>
          <w:szCs w:val="22"/>
          <w:vertAlign w:val="superscript"/>
        </w:rPr>
        <w:t>st</w:t>
      </w:r>
      <w:r w:rsidR="000D68FE">
        <w:rPr>
          <w:szCs w:val="22"/>
        </w:rPr>
        <w:t xml:space="preserve"> </w:t>
      </w:r>
      <w:r>
        <w:rPr>
          <w:szCs w:val="22"/>
        </w:rPr>
        <w:tab/>
      </w:r>
      <w:r w:rsidR="000D68FE">
        <w:rPr>
          <w:szCs w:val="22"/>
        </w:rPr>
        <w:t>Century,</w:t>
      </w:r>
      <w:r w:rsidR="004401C1" w:rsidRPr="007F2B27">
        <w:rPr>
          <w:szCs w:val="22"/>
        </w:rPr>
        <w:t>” National Communication Association</w:t>
      </w:r>
      <w:r w:rsidR="000D68FE">
        <w:rPr>
          <w:szCs w:val="22"/>
        </w:rPr>
        <w:t xml:space="preserve"> Convention</w:t>
      </w:r>
      <w:r w:rsidR="004401C1" w:rsidRPr="007F2B27">
        <w:rPr>
          <w:szCs w:val="22"/>
        </w:rPr>
        <w:t>, Chicago, IL, 2009.</w:t>
      </w:r>
    </w:p>
    <w:p w14:paraId="7BBF8A9D" w14:textId="444CE9B8" w:rsidR="004401C1" w:rsidRPr="007F2B27" w:rsidRDefault="00506CC4" w:rsidP="007F2B27">
      <w:pPr>
        <w:spacing w:before="100" w:beforeAutospacing="1" w:after="100" w:afterAutospacing="1"/>
        <w:ind w:left="1080"/>
        <w:rPr>
          <w:szCs w:val="22"/>
        </w:rPr>
      </w:pPr>
      <w:r>
        <w:rPr>
          <w:szCs w:val="22"/>
        </w:rPr>
        <w:tab/>
      </w:r>
      <w:r w:rsidR="004401C1" w:rsidRPr="007F2B27">
        <w:rPr>
          <w:szCs w:val="22"/>
        </w:rPr>
        <w:t>“Contr</w:t>
      </w:r>
      <w:r w:rsidR="00314C4D" w:rsidRPr="007F2B27">
        <w:rPr>
          <w:szCs w:val="22"/>
        </w:rPr>
        <w:t>oversies in Debate Pedagogy</w:t>
      </w:r>
      <w:r w:rsidR="000D68FE">
        <w:rPr>
          <w:szCs w:val="22"/>
        </w:rPr>
        <w:t>,</w:t>
      </w:r>
      <w:r w:rsidR="00314C4D" w:rsidRPr="007F2B27">
        <w:rPr>
          <w:szCs w:val="22"/>
        </w:rPr>
        <w:t xml:space="preserve">” </w:t>
      </w:r>
      <w:r w:rsidR="000D68FE">
        <w:rPr>
          <w:szCs w:val="22"/>
        </w:rPr>
        <w:t xml:space="preserve">Third </w:t>
      </w:r>
      <w:r w:rsidR="004401C1" w:rsidRPr="007F2B27">
        <w:rPr>
          <w:szCs w:val="22"/>
        </w:rPr>
        <w:t xml:space="preserve">Argumentation and Debate </w:t>
      </w:r>
      <w:r>
        <w:rPr>
          <w:szCs w:val="22"/>
        </w:rPr>
        <w:tab/>
      </w:r>
      <w:r w:rsidR="004401C1" w:rsidRPr="007F2B27">
        <w:rPr>
          <w:szCs w:val="22"/>
        </w:rPr>
        <w:t xml:space="preserve">Developmental Conference, </w:t>
      </w:r>
      <w:r w:rsidR="000D68FE">
        <w:rPr>
          <w:szCs w:val="22"/>
        </w:rPr>
        <w:t xml:space="preserve">Wake Forest University, </w:t>
      </w:r>
      <w:r w:rsidR="004401C1" w:rsidRPr="007F2B27">
        <w:rPr>
          <w:szCs w:val="22"/>
        </w:rPr>
        <w:t>Winston-Salem, NC, 2009.</w:t>
      </w:r>
      <w:r w:rsidR="00D202D1" w:rsidRPr="007F2B27">
        <w:rPr>
          <w:szCs w:val="22"/>
        </w:rPr>
        <w:tab/>
      </w:r>
    </w:p>
    <w:p w14:paraId="7E3590A8" w14:textId="3AB03C71" w:rsidR="004401C1" w:rsidRPr="007F2B27" w:rsidRDefault="00506CC4" w:rsidP="007F2B27">
      <w:pPr>
        <w:ind w:left="1080"/>
        <w:rPr>
          <w:szCs w:val="22"/>
        </w:rPr>
      </w:pPr>
      <w:r>
        <w:rPr>
          <w:szCs w:val="22"/>
        </w:rPr>
        <w:tab/>
      </w:r>
      <w:r w:rsidR="004401C1" w:rsidRPr="007F2B27">
        <w:rPr>
          <w:szCs w:val="22"/>
        </w:rPr>
        <w:t>“A Debate Coaches</w:t>
      </w:r>
      <w:r w:rsidR="005E4B12" w:rsidRPr="007F2B27">
        <w:rPr>
          <w:szCs w:val="22"/>
        </w:rPr>
        <w:t>’</w:t>
      </w:r>
      <w:r w:rsidR="004401C1" w:rsidRPr="007F2B27">
        <w:rPr>
          <w:szCs w:val="22"/>
        </w:rPr>
        <w:t xml:space="preserve"> Assessment of the 20</w:t>
      </w:r>
      <w:r w:rsidR="00314C4D" w:rsidRPr="007F2B27">
        <w:rPr>
          <w:szCs w:val="22"/>
        </w:rPr>
        <w:t>07-2008 Presidential Debates</w:t>
      </w:r>
      <w:r w:rsidR="000D68FE">
        <w:rPr>
          <w:szCs w:val="22"/>
        </w:rPr>
        <w:t>,</w:t>
      </w:r>
      <w:r w:rsidR="00314C4D" w:rsidRPr="007F2B27">
        <w:rPr>
          <w:szCs w:val="22"/>
        </w:rPr>
        <w:t xml:space="preserve">” </w:t>
      </w:r>
      <w:r w:rsidR="004401C1" w:rsidRPr="007F2B27">
        <w:rPr>
          <w:szCs w:val="22"/>
        </w:rPr>
        <w:t xml:space="preserve">National </w:t>
      </w:r>
      <w:r>
        <w:rPr>
          <w:szCs w:val="22"/>
        </w:rPr>
        <w:tab/>
      </w:r>
      <w:r w:rsidR="004401C1" w:rsidRPr="007F2B27">
        <w:rPr>
          <w:szCs w:val="22"/>
        </w:rPr>
        <w:t>Communication Association</w:t>
      </w:r>
      <w:r w:rsidR="000D68FE">
        <w:rPr>
          <w:szCs w:val="22"/>
        </w:rPr>
        <w:t xml:space="preserve"> Convention</w:t>
      </w:r>
      <w:r w:rsidR="004401C1" w:rsidRPr="007F2B27">
        <w:rPr>
          <w:szCs w:val="22"/>
        </w:rPr>
        <w:t>, Chicago, IL, 2006.</w:t>
      </w:r>
    </w:p>
    <w:p w14:paraId="67FB8553" w14:textId="54BDA79D" w:rsidR="00915210" w:rsidRPr="007F2B27" w:rsidRDefault="00506CC4" w:rsidP="007F2B27">
      <w:pPr>
        <w:spacing w:before="100" w:beforeAutospacing="1" w:after="100" w:afterAutospacing="1"/>
        <w:ind w:left="1080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tab/>
      </w:r>
      <w:r w:rsidR="004401C1" w:rsidRPr="007F2B27">
        <w:rPr>
          <w:rFonts w:eastAsia="Times New Roman"/>
          <w:szCs w:val="22"/>
          <w:lang w:eastAsia="en-US"/>
        </w:rPr>
        <w:t>"Debate Beyond the Ballot: Making</w:t>
      </w:r>
      <w:r w:rsidR="00314C4D" w:rsidRPr="007F2B27">
        <w:rPr>
          <w:rFonts w:eastAsia="Times New Roman"/>
          <w:szCs w:val="22"/>
          <w:lang w:eastAsia="en-US"/>
        </w:rPr>
        <w:t xml:space="preserve"> the Debate Experience Count</w:t>
      </w:r>
      <w:r w:rsidR="000D68FE">
        <w:rPr>
          <w:rFonts w:eastAsia="Times New Roman"/>
          <w:szCs w:val="22"/>
          <w:lang w:eastAsia="en-US"/>
        </w:rPr>
        <w:t>,</w:t>
      </w:r>
      <w:r w:rsidR="00314C4D" w:rsidRPr="007F2B27">
        <w:rPr>
          <w:rFonts w:eastAsia="Times New Roman"/>
          <w:szCs w:val="22"/>
          <w:lang w:eastAsia="en-US"/>
        </w:rPr>
        <w:t xml:space="preserve">" </w:t>
      </w:r>
      <w:r w:rsidR="004401C1" w:rsidRPr="007F2B27">
        <w:rPr>
          <w:rFonts w:eastAsia="Times New Roman"/>
          <w:szCs w:val="22"/>
          <w:lang w:eastAsia="en-US"/>
        </w:rPr>
        <w:t xml:space="preserve">National </w:t>
      </w:r>
      <w:r>
        <w:rPr>
          <w:rFonts w:eastAsia="Times New Roman"/>
          <w:szCs w:val="22"/>
          <w:lang w:eastAsia="en-US"/>
        </w:rPr>
        <w:tab/>
      </w:r>
      <w:r w:rsidR="004401C1" w:rsidRPr="007F2B27">
        <w:rPr>
          <w:rFonts w:eastAsia="Times New Roman"/>
          <w:szCs w:val="22"/>
          <w:lang w:eastAsia="en-US"/>
        </w:rPr>
        <w:t>Communication Association</w:t>
      </w:r>
      <w:r w:rsidR="000D68FE">
        <w:rPr>
          <w:rFonts w:eastAsia="Times New Roman"/>
          <w:szCs w:val="22"/>
          <w:lang w:eastAsia="en-US"/>
        </w:rPr>
        <w:t xml:space="preserve"> Convention</w:t>
      </w:r>
      <w:r w:rsidR="004401C1" w:rsidRPr="007F2B27">
        <w:rPr>
          <w:rFonts w:eastAsia="Times New Roman"/>
          <w:szCs w:val="22"/>
          <w:lang w:eastAsia="en-US"/>
        </w:rPr>
        <w:t>, Boston, MA, 2005.</w:t>
      </w:r>
    </w:p>
    <w:p w14:paraId="3736AA94" w14:textId="4AA2538B" w:rsidR="00F84592" w:rsidRPr="007F2B27" w:rsidRDefault="00506CC4" w:rsidP="007F2B27">
      <w:pPr>
        <w:spacing w:before="100" w:beforeAutospacing="1" w:after="100" w:afterAutospacing="1"/>
        <w:ind w:left="1080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tab/>
      </w:r>
      <w:r w:rsidR="004401C1" w:rsidRPr="007F2B27">
        <w:rPr>
          <w:rFonts w:eastAsia="Times New Roman"/>
          <w:szCs w:val="22"/>
          <w:lang w:eastAsia="en-US"/>
        </w:rPr>
        <w:t xml:space="preserve">"Challenging the Prison-Industrial-Complex through Communication, Action, </w:t>
      </w:r>
      <w:r>
        <w:rPr>
          <w:rFonts w:eastAsia="Times New Roman"/>
          <w:szCs w:val="22"/>
          <w:lang w:eastAsia="en-US"/>
        </w:rPr>
        <w:tab/>
      </w:r>
      <w:r w:rsidR="004401C1" w:rsidRPr="007F2B27">
        <w:rPr>
          <w:rFonts w:eastAsia="Times New Roman"/>
          <w:szCs w:val="22"/>
          <w:lang w:eastAsia="en-US"/>
        </w:rPr>
        <w:t xml:space="preserve">Research and Education: The </w:t>
      </w:r>
      <w:r w:rsidR="00314C4D" w:rsidRPr="007F2B27">
        <w:rPr>
          <w:rFonts w:eastAsia="Times New Roman"/>
          <w:szCs w:val="22"/>
          <w:lang w:eastAsia="en-US"/>
        </w:rPr>
        <w:t>Lee-Arrendale Debate Society</w:t>
      </w:r>
      <w:r w:rsidR="000D68FE">
        <w:rPr>
          <w:rFonts w:eastAsia="Times New Roman"/>
          <w:szCs w:val="22"/>
          <w:lang w:eastAsia="en-US"/>
        </w:rPr>
        <w:t>,</w:t>
      </w:r>
      <w:r w:rsidR="00314C4D" w:rsidRPr="007F2B27">
        <w:rPr>
          <w:rFonts w:eastAsia="Times New Roman"/>
          <w:szCs w:val="22"/>
          <w:lang w:eastAsia="en-US"/>
        </w:rPr>
        <w:t xml:space="preserve">" </w:t>
      </w:r>
      <w:r w:rsidR="000D68FE">
        <w:rPr>
          <w:rFonts w:eastAsia="Times New Roman"/>
          <w:szCs w:val="22"/>
          <w:lang w:eastAsia="en-US"/>
        </w:rPr>
        <w:t>N</w:t>
      </w:r>
      <w:r w:rsidR="004401C1" w:rsidRPr="007F2B27">
        <w:rPr>
          <w:rFonts w:eastAsia="Times New Roman"/>
          <w:szCs w:val="22"/>
          <w:lang w:eastAsia="en-US"/>
        </w:rPr>
        <w:t xml:space="preserve">ational </w:t>
      </w:r>
      <w:r>
        <w:rPr>
          <w:rFonts w:eastAsia="Times New Roman"/>
          <w:szCs w:val="22"/>
          <w:lang w:eastAsia="en-US"/>
        </w:rPr>
        <w:tab/>
      </w:r>
      <w:r w:rsidR="004401C1" w:rsidRPr="007F2B27">
        <w:rPr>
          <w:rFonts w:eastAsia="Times New Roman"/>
          <w:szCs w:val="22"/>
          <w:lang w:eastAsia="en-US"/>
        </w:rPr>
        <w:t>Communication Association</w:t>
      </w:r>
      <w:r w:rsidR="000D68FE">
        <w:rPr>
          <w:rFonts w:eastAsia="Times New Roman"/>
          <w:szCs w:val="22"/>
          <w:lang w:eastAsia="en-US"/>
        </w:rPr>
        <w:t xml:space="preserve"> Convention</w:t>
      </w:r>
      <w:r w:rsidR="004401C1" w:rsidRPr="007F2B27">
        <w:rPr>
          <w:rFonts w:eastAsia="Times New Roman"/>
          <w:szCs w:val="22"/>
          <w:lang w:eastAsia="en-US"/>
        </w:rPr>
        <w:t>, Boston, MA, 2005.</w:t>
      </w:r>
    </w:p>
    <w:p w14:paraId="473AB90C" w14:textId="54ECA105" w:rsidR="00915210" w:rsidRPr="007F2B27" w:rsidRDefault="00506CC4" w:rsidP="007F2B27">
      <w:pPr>
        <w:spacing w:before="100" w:beforeAutospacing="1" w:after="100" w:afterAutospacing="1"/>
        <w:ind w:left="1080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tab/>
      </w:r>
      <w:r w:rsidR="004401C1" w:rsidRPr="007F2B27">
        <w:rPr>
          <w:rFonts w:eastAsia="Times New Roman"/>
          <w:szCs w:val="22"/>
          <w:lang w:eastAsia="en-US"/>
        </w:rPr>
        <w:t>"Activism in Debate - P</w:t>
      </w:r>
      <w:r w:rsidR="000D68FE">
        <w:rPr>
          <w:rFonts w:eastAsia="Times New Roman"/>
          <w:szCs w:val="22"/>
          <w:lang w:eastAsia="en-US"/>
        </w:rPr>
        <w:t>arody, Promise, and Problems,</w:t>
      </w:r>
      <w:r w:rsidR="00314C4D" w:rsidRPr="007F2B27">
        <w:rPr>
          <w:rFonts w:eastAsia="Times New Roman"/>
          <w:szCs w:val="22"/>
          <w:lang w:eastAsia="en-US"/>
        </w:rPr>
        <w:t xml:space="preserve">" </w:t>
      </w:r>
      <w:r w:rsidR="004401C1" w:rsidRPr="007F2B27">
        <w:rPr>
          <w:rFonts w:eastAsia="Times New Roman"/>
          <w:szCs w:val="22"/>
          <w:lang w:eastAsia="en-US"/>
        </w:rPr>
        <w:t>National Commun</w:t>
      </w:r>
      <w:r w:rsidR="00130747" w:rsidRPr="007F2B27">
        <w:rPr>
          <w:rFonts w:eastAsia="Times New Roman"/>
          <w:szCs w:val="22"/>
          <w:lang w:eastAsia="en-US"/>
        </w:rPr>
        <w:t xml:space="preserve">ication </w:t>
      </w:r>
      <w:r>
        <w:rPr>
          <w:rFonts w:eastAsia="Times New Roman"/>
          <w:szCs w:val="22"/>
          <w:lang w:eastAsia="en-US"/>
        </w:rPr>
        <w:tab/>
      </w:r>
      <w:r w:rsidR="00130747" w:rsidRPr="007F2B27">
        <w:rPr>
          <w:rFonts w:eastAsia="Times New Roman"/>
          <w:szCs w:val="22"/>
          <w:lang w:eastAsia="en-US"/>
        </w:rPr>
        <w:t>Association</w:t>
      </w:r>
      <w:r w:rsidR="000D68FE">
        <w:rPr>
          <w:rFonts w:eastAsia="Times New Roman"/>
          <w:szCs w:val="22"/>
          <w:lang w:eastAsia="en-US"/>
        </w:rPr>
        <w:t xml:space="preserve"> Convention</w:t>
      </w:r>
      <w:r w:rsidR="00130747" w:rsidRPr="007F2B27">
        <w:rPr>
          <w:rFonts w:eastAsia="Times New Roman"/>
          <w:szCs w:val="22"/>
          <w:lang w:eastAsia="en-US"/>
        </w:rPr>
        <w:t>, Boston, MA</w:t>
      </w:r>
      <w:r w:rsidR="000D68FE">
        <w:rPr>
          <w:rFonts w:eastAsia="Times New Roman"/>
          <w:szCs w:val="22"/>
          <w:lang w:eastAsia="en-US"/>
        </w:rPr>
        <w:t>, 2005</w:t>
      </w:r>
      <w:r w:rsidR="004401C1" w:rsidRPr="007F2B27">
        <w:rPr>
          <w:rFonts w:eastAsia="Times New Roman"/>
          <w:szCs w:val="22"/>
          <w:lang w:eastAsia="en-US"/>
        </w:rPr>
        <w:t>.</w:t>
      </w:r>
    </w:p>
    <w:p w14:paraId="32D9CD90" w14:textId="4FF1EF72" w:rsidR="00915210" w:rsidRPr="007F2B27" w:rsidRDefault="00506CC4" w:rsidP="007F2B27">
      <w:pPr>
        <w:spacing w:before="100" w:beforeAutospacing="1" w:after="100" w:afterAutospacing="1"/>
        <w:ind w:left="1080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lastRenderedPageBreak/>
        <w:tab/>
      </w:r>
      <w:r w:rsidR="00314C4D" w:rsidRPr="007F2B27">
        <w:rPr>
          <w:rFonts w:eastAsia="Times New Roman"/>
          <w:szCs w:val="22"/>
          <w:lang w:eastAsia="en-US"/>
        </w:rPr>
        <w:t>"Preaching and Slapstick: An Assessment of the I</w:t>
      </w:r>
      <w:r w:rsidR="004401C1" w:rsidRPr="007F2B27">
        <w:rPr>
          <w:rFonts w:eastAsia="Times New Roman"/>
          <w:szCs w:val="22"/>
          <w:lang w:eastAsia="en-US"/>
        </w:rPr>
        <w:t>mp</w:t>
      </w:r>
      <w:r w:rsidR="00314C4D" w:rsidRPr="007F2B27">
        <w:rPr>
          <w:rFonts w:eastAsia="Times New Roman"/>
          <w:szCs w:val="22"/>
          <w:lang w:eastAsia="en-US"/>
        </w:rPr>
        <w:t xml:space="preserve">act that Activist Projects and </w:t>
      </w:r>
      <w:r>
        <w:rPr>
          <w:rFonts w:eastAsia="Times New Roman"/>
          <w:szCs w:val="22"/>
          <w:lang w:eastAsia="en-US"/>
        </w:rPr>
        <w:tab/>
      </w:r>
      <w:r w:rsidR="00314C4D" w:rsidRPr="007F2B27">
        <w:rPr>
          <w:rFonts w:eastAsia="Times New Roman"/>
          <w:szCs w:val="22"/>
          <w:lang w:eastAsia="en-US"/>
        </w:rPr>
        <w:t>Performance Debates have on Competitive Policy Debate Programs</w:t>
      </w:r>
      <w:r w:rsidR="000D68FE">
        <w:rPr>
          <w:rFonts w:eastAsia="Times New Roman"/>
          <w:szCs w:val="22"/>
          <w:lang w:eastAsia="en-US"/>
        </w:rPr>
        <w:t>,</w:t>
      </w:r>
      <w:r w:rsidR="00314C4D" w:rsidRPr="007F2B27">
        <w:rPr>
          <w:rFonts w:eastAsia="Times New Roman"/>
          <w:szCs w:val="22"/>
          <w:lang w:eastAsia="en-US"/>
        </w:rPr>
        <w:t xml:space="preserve">" </w:t>
      </w:r>
      <w:r w:rsidR="004401C1" w:rsidRPr="007F2B27">
        <w:rPr>
          <w:rFonts w:eastAsia="Times New Roman"/>
          <w:szCs w:val="22"/>
          <w:lang w:eastAsia="en-US"/>
        </w:rPr>
        <w:t xml:space="preserve">National </w:t>
      </w:r>
      <w:r>
        <w:rPr>
          <w:rFonts w:eastAsia="Times New Roman"/>
          <w:szCs w:val="22"/>
          <w:lang w:eastAsia="en-US"/>
        </w:rPr>
        <w:tab/>
      </w:r>
      <w:r w:rsidR="004401C1" w:rsidRPr="007F2B27">
        <w:rPr>
          <w:rFonts w:eastAsia="Times New Roman"/>
          <w:szCs w:val="22"/>
          <w:lang w:eastAsia="en-US"/>
        </w:rPr>
        <w:t xml:space="preserve">Communication Association/American Forensic Association Summer </w:t>
      </w:r>
      <w:r>
        <w:rPr>
          <w:rFonts w:eastAsia="Times New Roman"/>
          <w:szCs w:val="22"/>
          <w:lang w:eastAsia="en-US"/>
        </w:rPr>
        <w:tab/>
      </w:r>
      <w:r w:rsidR="004401C1" w:rsidRPr="007F2B27">
        <w:rPr>
          <w:rFonts w:eastAsia="Times New Roman"/>
          <w:szCs w:val="22"/>
          <w:lang w:eastAsia="en-US"/>
        </w:rPr>
        <w:t>Argumentation Conference, Alta</w:t>
      </w:r>
      <w:r w:rsidR="005E4B12" w:rsidRPr="007F2B27">
        <w:rPr>
          <w:rFonts w:eastAsia="Times New Roman"/>
          <w:szCs w:val="22"/>
          <w:lang w:eastAsia="en-US"/>
        </w:rPr>
        <w:t xml:space="preserve">, </w:t>
      </w:r>
      <w:r w:rsidR="00130747" w:rsidRPr="007F2B27">
        <w:rPr>
          <w:rFonts w:eastAsia="Times New Roman"/>
          <w:szCs w:val="22"/>
          <w:lang w:eastAsia="en-US"/>
        </w:rPr>
        <w:t>UT, 2005.</w:t>
      </w:r>
    </w:p>
    <w:p w14:paraId="68AFDCBC" w14:textId="1AAF9F97" w:rsidR="00915210" w:rsidRPr="007F2B27" w:rsidRDefault="00506CC4" w:rsidP="007F2B27">
      <w:pPr>
        <w:spacing w:before="100" w:beforeAutospacing="1" w:after="100" w:afterAutospacing="1"/>
        <w:ind w:left="1080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tab/>
      </w:r>
      <w:r w:rsidR="004401C1" w:rsidRPr="007F2B27">
        <w:rPr>
          <w:rFonts w:eastAsia="Times New Roman"/>
          <w:szCs w:val="22"/>
          <w:lang w:eastAsia="en-US"/>
        </w:rPr>
        <w:t xml:space="preserve">"Strategies for Curricular </w:t>
      </w:r>
      <w:r w:rsidR="007F2B27">
        <w:rPr>
          <w:rFonts w:eastAsia="Times New Roman"/>
          <w:szCs w:val="22"/>
          <w:lang w:eastAsia="en-US"/>
        </w:rPr>
        <w:t>Integration of Public Debate,</w:t>
      </w:r>
      <w:r w:rsidR="00314C4D" w:rsidRPr="007F2B27">
        <w:rPr>
          <w:rFonts w:eastAsia="Times New Roman"/>
          <w:szCs w:val="22"/>
          <w:lang w:eastAsia="en-US"/>
        </w:rPr>
        <w:t xml:space="preserve">" </w:t>
      </w:r>
      <w:r w:rsidR="004401C1" w:rsidRPr="007F2B27">
        <w:rPr>
          <w:rFonts w:eastAsia="Times New Roman"/>
          <w:szCs w:val="22"/>
          <w:lang w:eastAsia="en-US"/>
        </w:rPr>
        <w:t xml:space="preserve">National Communication </w:t>
      </w:r>
      <w:r>
        <w:rPr>
          <w:rFonts w:eastAsia="Times New Roman"/>
          <w:szCs w:val="22"/>
          <w:lang w:eastAsia="en-US"/>
        </w:rPr>
        <w:tab/>
      </w:r>
      <w:r w:rsidR="004401C1" w:rsidRPr="007F2B27">
        <w:rPr>
          <w:rFonts w:eastAsia="Times New Roman"/>
          <w:szCs w:val="22"/>
          <w:lang w:eastAsia="en-US"/>
        </w:rPr>
        <w:t>Association</w:t>
      </w:r>
      <w:r w:rsidR="007F2B27">
        <w:rPr>
          <w:rFonts w:eastAsia="Times New Roman"/>
          <w:szCs w:val="22"/>
          <w:lang w:eastAsia="en-US"/>
        </w:rPr>
        <w:t xml:space="preserve"> Convention</w:t>
      </w:r>
      <w:r w:rsidR="004401C1" w:rsidRPr="007F2B27">
        <w:rPr>
          <w:rFonts w:eastAsia="Times New Roman"/>
          <w:szCs w:val="22"/>
          <w:lang w:eastAsia="en-US"/>
        </w:rPr>
        <w:t>, Chicago</w:t>
      </w:r>
      <w:r w:rsidR="005E4B12" w:rsidRPr="007F2B27">
        <w:rPr>
          <w:rFonts w:eastAsia="Times New Roman"/>
          <w:szCs w:val="22"/>
          <w:lang w:eastAsia="en-US"/>
        </w:rPr>
        <w:t>,</w:t>
      </w:r>
      <w:r w:rsidR="004401C1" w:rsidRPr="007F2B27">
        <w:rPr>
          <w:rFonts w:eastAsia="Times New Roman"/>
          <w:szCs w:val="22"/>
          <w:lang w:eastAsia="en-US"/>
        </w:rPr>
        <w:t xml:space="preserve"> IL, 2004.</w:t>
      </w:r>
    </w:p>
    <w:p w14:paraId="3DB406D1" w14:textId="54BA2150" w:rsidR="000708CB" w:rsidRPr="007F2B27" w:rsidRDefault="00506CC4" w:rsidP="000708CB">
      <w:pPr>
        <w:spacing w:before="100" w:beforeAutospacing="1" w:after="100" w:afterAutospacing="1"/>
        <w:ind w:left="1080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tab/>
      </w:r>
      <w:r w:rsidR="004401C1" w:rsidRPr="007F2B27">
        <w:rPr>
          <w:rFonts w:eastAsia="Times New Roman"/>
          <w:szCs w:val="22"/>
          <w:lang w:eastAsia="en-US"/>
        </w:rPr>
        <w:t xml:space="preserve">"Just Enjoy Another Smoke: The Use of Redefinition by the Tobacco Industry in </w:t>
      </w:r>
      <w:r>
        <w:rPr>
          <w:rFonts w:eastAsia="Times New Roman"/>
          <w:szCs w:val="22"/>
          <w:lang w:eastAsia="en-US"/>
        </w:rPr>
        <w:tab/>
      </w:r>
      <w:r w:rsidR="004401C1" w:rsidRPr="007F2B27">
        <w:rPr>
          <w:rFonts w:eastAsia="Times New Roman"/>
          <w:szCs w:val="22"/>
          <w:lang w:eastAsia="en-US"/>
        </w:rPr>
        <w:t>Response to Public Health</w:t>
      </w:r>
      <w:r w:rsidR="00314C4D" w:rsidRPr="007F2B27">
        <w:rPr>
          <w:rFonts w:eastAsia="Times New Roman"/>
          <w:szCs w:val="22"/>
          <w:lang w:eastAsia="en-US"/>
        </w:rPr>
        <w:t xml:space="preserve"> Reports</w:t>
      </w:r>
      <w:r w:rsidR="007F2B27">
        <w:rPr>
          <w:rFonts w:eastAsia="Times New Roman"/>
          <w:szCs w:val="22"/>
          <w:lang w:eastAsia="en-US"/>
        </w:rPr>
        <w:t>,</w:t>
      </w:r>
      <w:r w:rsidR="00314C4D" w:rsidRPr="007F2B27">
        <w:rPr>
          <w:rFonts w:eastAsia="Times New Roman"/>
          <w:szCs w:val="22"/>
          <w:lang w:eastAsia="en-US"/>
        </w:rPr>
        <w:t xml:space="preserve">" </w:t>
      </w:r>
      <w:r w:rsidR="004401C1" w:rsidRPr="007F2B27">
        <w:rPr>
          <w:rFonts w:eastAsia="Times New Roman"/>
          <w:szCs w:val="22"/>
          <w:lang w:eastAsia="en-US"/>
        </w:rPr>
        <w:t xml:space="preserve">National Communication </w:t>
      </w:r>
      <w:r>
        <w:rPr>
          <w:rFonts w:eastAsia="Times New Roman"/>
          <w:szCs w:val="22"/>
          <w:lang w:eastAsia="en-US"/>
        </w:rPr>
        <w:tab/>
      </w:r>
      <w:r w:rsidR="004401C1" w:rsidRPr="007F2B27">
        <w:rPr>
          <w:rFonts w:eastAsia="Times New Roman"/>
          <w:szCs w:val="22"/>
          <w:lang w:eastAsia="en-US"/>
        </w:rPr>
        <w:t>Association/American Forensic Association Summer Argumentat</w:t>
      </w:r>
      <w:r w:rsidR="00130747" w:rsidRPr="007F2B27">
        <w:rPr>
          <w:rFonts w:eastAsia="Times New Roman"/>
          <w:szCs w:val="22"/>
          <w:lang w:eastAsia="en-US"/>
        </w:rPr>
        <w:t xml:space="preserve">ion Conference, </w:t>
      </w:r>
      <w:r>
        <w:rPr>
          <w:rFonts w:eastAsia="Times New Roman"/>
          <w:szCs w:val="22"/>
          <w:lang w:eastAsia="en-US"/>
        </w:rPr>
        <w:tab/>
      </w:r>
      <w:r w:rsidR="00130747" w:rsidRPr="007F2B27">
        <w:rPr>
          <w:rFonts w:eastAsia="Times New Roman"/>
          <w:szCs w:val="22"/>
          <w:lang w:eastAsia="en-US"/>
        </w:rPr>
        <w:t>Alta, UT, 2003.</w:t>
      </w:r>
    </w:p>
    <w:p w14:paraId="3E7656B1" w14:textId="33ADB438" w:rsidR="00915210" w:rsidRPr="007F2B27" w:rsidRDefault="00506CC4" w:rsidP="007F2B27">
      <w:pPr>
        <w:spacing w:before="100" w:beforeAutospacing="1" w:after="100" w:afterAutospacing="1"/>
        <w:ind w:left="1080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tab/>
      </w:r>
      <w:r w:rsidR="004401C1" w:rsidRPr="007F2B27">
        <w:rPr>
          <w:rFonts w:eastAsia="Times New Roman"/>
          <w:szCs w:val="22"/>
          <w:lang w:eastAsia="en-US"/>
        </w:rPr>
        <w:t>"The Future of Fiat: Argumentative Practices in Contemporary Policy Debate</w:t>
      </w:r>
      <w:r w:rsidR="007F2B27">
        <w:rPr>
          <w:rFonts w:eastAsia="Times New Roman"/>
          <w:szCs w:val="22"/>
          <w:lang w:eastAsia="en-US"/>
        </w:rPr>
        <w:t>,</w:t>
      </w:r>
      <w:r w:rsidR="00314C4D" w:rsidRPr="007F2B27">
        <w:rPr>
          <w:rFonts w:eastAsia="Times New Roman"/>
          <w:szCs w:val="22"/>
          <w:lang w:eastAsia="en-US"/>
        </w:rPr>
        <w:t xml:space="preserve">" </w:t>
      </w:r>
      <w:r>
        <w:rPr>
          <w:rFonts w:eastAsia="Times New Roman"/>
          <w:szCs w:val="22"/>
          <w:lang w:eastAsia="en-US"/>
        </w:rPr>
        <w:tab/>
      </w:r>
      <w:r w:rsidR="004401C1" w:rsidRPr="007F2B27">
        <w:rPr>
          <w:rFonts w:eastAsia="Times New Roman"/>
          <w:szCs w:val="22"/>
          <w:lang w:eastAsia="en-US"/>
        </w:rPr>
        <w:t>National Communication Association</w:t>
      </w:r>
      <w:r w:rsidR="000D68FE">
        <w:rPr>
          <w:rFonts w:eastAsia="Times New Roman"/>
          <w:szCs w:val="22"/>
          <w:lang w:eastAsia="en-US"/>
        </w:rPr>
        <w:t xml:space="preserve"> Convention</w:t>
      </w:r>
      <w:r w:rsidR="004401C1" w:rsidRPr="007F2B27">
        <w:rPr>
          <w:rFonts w:eastAsia="Times New Roman"/>
          <w:szCs w:val="22"/>
          <w:lang w:eastAsia="en-US"/>
        </w:rPr>
        <w:t>, Miami, FL, 2003.</w:t>
      </w:r>
    </w:p>
    <w:p w14:paraId="5CE8AB2D" w14:textId="3229A615" w:rsidR="00915210" w:rsidRPr="007F2B27" w:rsidRDefault="00506CC4" w:rsidP="007F2B27">
      <w:pPr>
        <w:spacing w:before="100" w:beforeAutospacing="1" w:after="100" w:afterAutospacing="1"/>
        <w:ind w:left="1080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tab/>
      </w:r>
      <w:r w:rsidR="004401C1" w:rsidRPr="007F2B27">
        <w:rPr>
          <w:rFonts w:eastAsia="Times New Roman"/>
          <w:szCs w:val="22"/>
          <w:lang w:eastAsia="en-US"/>
        </w:rPr>
        <w:t>"Debating Public Heal</w:t>
      </w:r>
      <w:r w:rsidR="00314C4D" w:rsidRPr="007F2B27">
        <w:rPr>
          <w:rFonts w:eastAsia="Times New Roman"/>
          <w:szCs w:val="22"/>
          <w:lang w:eastAsia="en-US"/>
        </w:rPr>
        <w:t>th: Smoking in Public Places</w:t>
      </w:r>
      <w:r w:rsidR="007F2B27">
        <w:rPr>
          <w:rFonts w:eastAsia="Times New Roman"/>
          <w:szCs w:val="22"/>
          <w:lang w:eastAsia="en-US"/>
        </w:rPr>
        <w:t>,</w:t>
      </w:r>
      <w:r w:rsidR="00314C4D" w:rsidRPr="007F2B27">
        <w:rPr>
          <w:rFonts w:eastAsia="Times New Roman"/>
          <w:szCs w:val="22"/>
          <w:lang w:eastAsia="en-US"/>
        </w:rPr>
        <w:t xml:space="preserve">" </w:t>
      </w:r>
      <w:r w:rsidR="004401C1" w:rsidRPr="007F2B27">
        <w:rPr>
          <w:rFonts w:eastAsia="Times New Roman"/>
          <w:szCs w:val="22"/>
          <w:lang w:eastAsia="en-US"/>
        </w:rPr>
        <w:t>N</w:t>
      </w:r>
      <w:r w:rsidR="007F2B27">
        <w:rPr>
          <w:rFonts w:eastAsia="Times New Roman"/>
          <w:szCs w:val="22"/>
          <w:lang w:eastAsia="en-US"/>
        </w:rPr>
        <w:t xml:space="preserve">ational Conference of </w:t>
      </w:r>
      <w:r>
        <w:rPr>
          <w:rFonts w:eastAsia="Times New Roman"/>
          <w:szCs w:val="22"/>
          <w:lang w:eastAsia="en-US"/>
        </w:rPr>
        <w:tab/>
      </w:r>
      <w:r w:rsidR="007F2B27">
        <w:rPr>
          <w:rFonts w:eastAsia="Times New Roman"/>
          <w:szCs w:val="22"/>
          <w:lang w:eastAsia="en-US"/>
        </w:rPr>
        <w:t>Teachers of English</w:t>
      </w:r>
      <w:r w:rsidR="004401C1" w:rsidRPr="007F2B27">
        <w:rPr>
          <w:rFonts w:eastAsia="Times New Roman"/>
          <w:szCs w:val="22"/>
          <w:lang w:eastAsia="en-US"/>
        </w:rPr>
        <w:t>, Atlanta, GA, 2002.</w:t>
      </w:r>
    </w:p>
    <w:p w14:paraId="64FBC63F" w14:textId="480A744E" w:rsidR="00130747" w:rsidRPr="007F2B27" w:rsidRDefault="00506CC4" w:rsidP="007F2B27">
      <w:pPr>
        <w:spacing w:before="100" w:beforeAutospacing="1" w:after="100" w:afterAutospacing="1"/>
        <w:ind w:left="1080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tab/>
      </w:r>
      <w:r w:rsidR="004401C1" w:rsidRPr="007F2B27">
        <w:rPr>
          <w:rFonts w:eastAsia="Times New Roman"/>
          <w:szCs w:val="22"/>
          <w:lang w:eastAsia="en-US"/>
        </w:rPr>
        <w:t>"Perceptions of Learning in Presiden</w:t>
      </w:r>
      <w:r w:rsidR="007F2B27">
        <w:rPr>
          <w:rFonts w:eastAsia="Times New Roman"/>
          <w:szCs w:val="22"/>
          <w:lang w:eastAsia="en-US"/>
        </w:rPr>
        <w:t>tial Debates,</w:t>
      </w:r>
      <w:r w:rsidR="00314C4D" w:rsidRPr="007F2B27">
        <w:rPr>
          <w:rFonts w:eastAsia="Times New Roman"/>
          <w:szCs w:val="22"/>
          <w:lang w:eastAsia="en-US"/>
        </w:rPr>
        <w:t>" </w:t>
      </w:r>
      <w:r w:rsidR="004401C1" w:rsidRPr="007F2B27">
        <w:rPr>
          <w:rFonts w:eastAsia="Times New Roman"/>
          <w:szCs w:val="22"/>
          <w:lang w:eastAsia="en-US"/>
        </w:rPr>
        <w:t xml:space="preserve">Speech Communication </w:t>
      </w:r>
      <w:r>
        <w:rPr>
          <w:rFonts w:eastAsia="Times New Roman"/>
          <w:szCs w:val="22"/>
          <w:lang w:eastAsia="en-US"/>
        </w:rPr>
        <w:tab/>
      </w:r>
      <w:r w:rsidR="004401C1" w:rsidRPr="007F2B27">
        <w:rPr>
          <w:rFonts w:eastAsia="Times New Roman"/>
          <w:szCs w:val="22"/>
          <w:lang w:eastAsia="en-US"/>
        </w:rPr>
        <w:t>Association</w:t>
      </w:r>
      <w:r w:rsidR="000D68FE">
        <w:rPr>
          <w:rFonts w:eastAsia="Times New Roman"/>
          <w:szCs w:val="22"/>
          <w:lang w:eastAsia="en-US"/>
        </w:rPr>
        <w:t xml:space="preserve"> National Convention</w:t>
      </w:r>
      <w:r w:rsidR="004401C1" w:rsidRPr="007F2B27">
        <w:rPr>
          <w:rFonts w:eastAsia="Times New Roman"/>
          <w:szCs w:val="22"/>
          <w:lang w:eastAsia="en-US"/>
        </w:rPr>
        <w:t>, Atlant</w:t>
      </w:r>
      <w:r w:rsidR="00130747" w:rsidRPr="007F2B27">
        <w:rPr>
          <w:rFonts w:eastAsia="Times New Roman"/>
          <w:szCs w:val="22"/>
          <w:lang w:eastAsia="en-US"/>
        </w:rPr>
        <w:t>a, GA</w:t>
      </w:r>
      <w:r w:rsidR="007F2B27">
        <w:rPr>
          <w:rFonts w:eastAsia="Times New Roman"/>
          <w:szCs w:val="22"/>
          <w:lang w:eastAsia="en-US"/>
        </w:rPr>
        <w:t>, 2002</w:t>
      </w:r>
      <w:r w:rsidR="00130747" w:rsidRPr="007F2B27">
        <w:rPr>
          <w:rFonts w:eastAsia="Times New Roman"/>
          <w:szCs w:val="22"/>
          <w:lang w:eastAsia="en-US"/>
        </w:rPr>
        <w:t xml:space="preserve">. </w:t>
      </w:r>
    </w:p>
    <w:p w14:paraId="6FCDC694" w14:textId="2457A482" w:rsidR="00C0119C" w:rsidRPr="00817028" w:rsidRDefault="00506CC4" w:rsidP="00817028">
      <w:pPr>
        <w:spacing w:before="100" w:beforeAutospacing="1" w:after="100" w:afterAutospacing="1"/>
        <w:ind w:left="1080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tab/>
      </w:r>
      <w:r w:rsidR="00314C4D" w:rsidRPr="007F2B27">
        <w:rPr>
          <w:rFonts w:eastAsia="Times New Roman"/>
          <w:szCs w:val="22"/>
          <w:lang w:eastAsia="en-US"/>
        </w:rPr>
        <w:t xml:space="preserve">"The Role of a Debate Program in the Recent Move to Service Learning in </w:t>
      </w:r>
      <w:r>
        <w:rPr>
          <w:rFonts w:eastAsia="Times New Roman"/>
          <w:szCs w:val="22"/>
          <w:lang w:eastAsia="en-US"/>
        </w:rPr>
        <w:tab/>
      </w:r>
      <w:r w:rsidR="00314C4D" w:rsidRPr="007F2B27">
        <w:rPr>
          <w:rFonts w:eastAsia="Times New Roman"/>
          <w:szCs w:val="22"/>
          <w:lang w:eastAsia="en-US"/>
        </w:rPr>
        <w:t>Forensics</w:t>
      </w:r>
      <w:r w:rsidR="007F2B27">
        <w:rPr>
          <w:rFonts w:eastAsia="Times New Roman"/>
          <w:szCs w:val="22"/>
          <w:lang w:eastAsia="en-US"/>
        </w:rPr>
        <w:t>,</w:t>
      </w:r>
      <w:r w:rsidR="00314C4D" w:rsidRPr="007F2B27">
        <w:rPr>
          <w:rFonts w:eastAsia="Times New Roman"/>
          <w:szCs w:val="22"/>
          <w:lang w:eastAsia="en-US"/>
        </w:rPr>
        <w:t xml:space="preserve">" </w:t>
      </w:r>
      <w:r w:rsidR="004401C1" w:rsidRPr="007F2B27">
        <w:rPr>
          <w:rFonts w:eastAsia="Times New Roman"/>
          <w:szCs w:val="22"/>
          <w:lang w:eastAsia="en-US"/>
        </w:rPr>
        <w:t>American Forensic Association Argumentation Conference, Alta, UT,</w:t>
      </w:r>
      <w:r w:rsidR="005E4B12" w:rsidRPr="007F2B27">
        <w:rPr>
          <w:rFonts w:eastAsia="Times New Roman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ab/>
      </w:r>
      <w:r w:rsidR="005E4B12" w:rsidRPr="007F2B27">
        <w:rPr>
          <w:rFonts w:eastAsia="Times New Roman"/>
          <w:szCs w:val="22"/>
          <w:lang w:eastAsia="en-US"/>
        </w:rPr>
        <w:t>2001.</w:t>
      </w:r>
    </w:p>
    <w:p w14:paraId="27CEF596" w14:textId="77777777" w:rsidR="00997397" w:rsidRPr="007F2B27" w:rsidRDefault="005C24DA" w:rsidP="007F2B27">
      <w:pPr>
        <w:pStyle w:val="ListParagraph"/>
        <w:ind w:left="1080"/>
        <w:rPr>
          <w:bCs/>
          <w:u w:val="single"/>
        </w:rPr>
      </w:pPr>
      <w:r w:rsidRPr="007F2B27">
        <w:rPr>
          <w:bCs/>
          <w:u w:val="single"/>
        </w:rPr>
        <w:t xml:space="preserve">Invited National </w:t>
      </w:r>
      <w:r w:rsidR="00997397" w:rsidRPr="007F2B27">
        <w:rPr>
          <w:bCs/>
          <w:u w:val="single"/>
        </w:rPr>
        <w:t>Conference Presentations</w:t>
      </w:r>
    </w:p>
    <w:p w14:paraId="10FD0BA0" w14:textId="010544E2" w:rsidR="00C0119C" w:rsidRDefault="00506CC4" w:rsidP="007F2B27">
      <w:pPr>
        <w:spacing w:before="100" w:beforeAutospacing="1" w:after="100" w:afterAutospacing="1"/>
        <w:ind w:left="1080"/>
        <w:rPr>
          <w:szCs w:val="22"/>
        </w:rPr>
      </w:pPr>
      <w:r>
        <w:rPr>
          <w:szCs w:val="22"/>
        </w:rPr>
        <w:tab/>
      </w:r>
      <w:r w:rsidR="00C0119C">
        <w:rPr>
          <w:szCs w:val="22"/>
        </w:rPr>
        <w:t xml:space="preserve">Respondent, “Arguing Justice.” American Forensics Association Argumentation </w:t>
      </w:r>
      <w:r w:rsidR="00C0119C">
        <w:rPr>
          <w:szCs w:val="22"/>
        </w:rPr>
        <w:tab/>
        <w:t>Conference, Alta, UT, 2015.</w:t>
      </w:r>
    </w:p>
    <w:p w14:paraId="1C09FA91" w14:textId="49529AB1" w:rsidR="00C0119C" w:rsidRPr="007F2B27" w:rsidRDefault="00C0119C" w:rsidP="007F2B27">
      <w:pPr>
        <w:spacing w:before="100" w:beforeAutospacing="1" w:after="100" w:afterAutospacing="1"/>
        <w:ind w:left="1080"/>
        <w:rPr>
          <w:szCs w:val="22"/>
        </w:rPr>
      </w:pPr>
      <w:r>
        <w:rPr>
          <w:szCs w:val="22"/>
        </w:rPr>
        <w:tab/>
      </w:r>
      <w:r w:rsidR="00997397" w:rsidRPr="007F2B27">
        <w:rPr>
          <w:szCs w:val="22"/>
        </w:rPr>
        <w:t xml:space="preserve">Respondent, “Debate Pedagogy Outside Traditional Competition Settings.” </w:t>
      </w:r>
      <w:r w:rsidR="00506CC4">
        <w:rPr>
          <w:szCs w:val="22"/>
        </w:rPr>
        <w:tab/>
      </w:r>
      <w:r w:rsidR="00D17F41" w:rsidRPr="007F2B27">
        <w:rPr>
          <w:szCs w:val="22"/>
        </w:rPr>
        <w:t>National Convention</w:t>
      </w:r>
      <w:r w:rsidR="00997397" w:rsidRPr="007F2B27">
        <w:rPr>
          <w:szCs w:val="22"/>
        </w:rPr>
        <w:t xml:space="preserve"> of the National Communication Association, Chicago, IL, </w:t>
      </w:r>
      <w:r w:rsidR="00506CC4">
        <w:rPr>
          <w:szCs w:val="22"/>
        </w:rPr>
        <w:tab/>
      </w:r>
      <w:r w:rsidR="00997397" w:rsidRPr="007F2B27">
        <w:rPr>
          <w:szCs w:val="22"/>
        </w:rPr>
        <w:t>2009.</w:t>
      </w:r>
    </w:p>
    <w:p w14:paraId="0AD2460F" w14:textId="744FA8AB" w:rsidR="0045638A" w:rsidRDefault="00506CC4" w:rsidP="007F2B27">
      <w:pPr>
        <w:spacing w:before="100" w:beforeAutospacing="1" w:after="100" w:afterAutospacing="1"/>
        <w:ind w:left="1080"/>
        <w:rPr>
          <w:szCs w:val="22"/>
        </w:rPr>
      </w:pPr>
      <w:r>
        <w:rPr>
          <w:szCs w:val="22"/>
        </w:rPr>
        <w:tab/>
      </w:r>
      <w:r w:rsidR="00997397" w:rsidRPr="007F2B27">
        <w:rPr>
          <w:szCs w:val="22"/>
        </w:rPr>
        <w:t>Respondent, “Debate Coaches Predict the 2008 Presidential Debates.” National</w:t>
      </w:r>
      <w:r w:rsidR="005A07EA">
        <w:rPr>
          <w:szCs w:val="22"/>
        </w:rPr>
        <w:t xml:space="preserve"> </w:t>
      </w:r>
      <w:r w:rsidR="005A07EA">
        <w:rPr>
          <w:szCs w:val="22"/>
        </w:rPr>
        <w:tab/>
      </w:r>
      <w:r w:rsidR="00997397" w:rsidRPr="007F2B27">
        <w:rPr>
          <w:szCs w:val="22"/>
        </w:rPr>
        <w:t>Convention of the National Communication Association, Chicago, IL, 2007.</w:t>
      </w:r>
    </w:p>
    <w:p w14:paraId="5C7784B8" w14:textId="31847C1E" w:rsidR="00FF6289" w:rsidRDefault="00553CD3" w:rsidP="007F2B27">
      <w:pPr>
        <w:spacing w:before="100" w:beforeAutospacing="1" w:after="100" w:afterAutospacing="1"/>
        <w:ind w:left="1080"/>
        <w:rPr>
          <w:szCs w:val="22"/>
          <w:u w:val="single"/>
        </w:rPr>
      </w:pPr>
      <w:r>
        <w:rPr>
          <w:szCs w:val="22"/>
          <w:u w:val="single"/>
        </w:rPr>
        <w:t>Broadcast Interviews</w:t>
      </w:r>
    </w:p>
    <w:p w14:paraId="54738D50" w14:textId="33C6F7B0" w:rsidR="00DF67CC" w:rsidRDefault="00DF67CC" w:rsidP="007F2B27">
      <w:pPr>
        <w:spacing w:before="100" w:beforeAutospacing="1" w:after="100" w:afterAutospacing="1"/>
        <w:ind w:left="1080"/>
        <w:rPr>
          <w:szCs w:val="22"/>
        </w:rPr>
      </w:pPr>
      <w:r>
        <w:rPr>
          <w:szCs w:val="22"/>
        </w:rPr>
        <w:tab/>
        <w:t xml:space="preserve">“Campaign 2016.” </w:t>
      </w:r>
      <w:r w:rsidRPr="00AB2691">
        <w:rPr>
          <w:i/>
          <w:szCs w:val="22"/>
        </w:rPr>
        <w:t>Athens News Matters</w:t>
      </w:r>
      <w:r>
        <w:rPr>
          <w:szCs w:val="22"/>
        </w:rPr>
        <w:t xml:space="preserve"> on WUGA. October 30, 2016.</w:t>
      </w:r>
    </w:p>
    <w:p w14:paraId="69B7305B" w14:textId="625A7904" w:rsidR="00DF67CC" w:rsidRDefault="00DF67CC" w:rsidP="007F2B27">
      <w:pPr>
        <w:spacing w:before="100" w:beforeAutospacing="1" w:after="100" w:afterAutospacing="1"/>
        <w:ind w:left="1080"/>
        <w:rPr>
          <w:szCs w:val="22"/>
        </w:rPr>
      </w:pPr>
      <w:r>
        <w:rPr>
          <w:szCs w:val="22"/>
        </w:rPr>
        <w:tab/>
        <w:t xml:space="preserve">“2016 Presidential Debates.” </w:t>
      </w:r>
      <w:r w:rsidRPr="00AB2691">
        <w:rPr>
          <w:i/>
          <w:szCs w:val="22"/>
        </w:rPr>
        <w:t>Paris 22 Hour Week Nights</w:t>
      </w:r>
      <w:r w:rsidR="00AB2691">
        <w:rPr>
          <w:szCs w:val="22"/>
        </w:rPr>
        <w:t xml:space="preserve"> on France 24. October 10, </w:t>
      </w:r>
      <w:r w:rsidR="00AB2691">
        <w:rPr>
          <w:szCs w:val="22"/>
        </w:rPr>
        <w:tab/>
        <w:t>2016.</w:t>
      </w:r>
    </w:p>
    <w:p w14:paraId="43E16F56" w14:textId="60DF3415" w:rsidR="00AB2691" w:rsidRDefault="00AB2691" w:rsidP="007F2B27">
      <w:pPr>
        <w:spacing w:before="100" w:beforeAutospacing="1" w:after="100" w:afterAutospacing="1"/>
        <w:ind w:left="1080"/>
        <w:rPr>
          <w:szCs w:val="22"/>
        </w:rPr>
      </w:pPr>
      <w:r>
        <w:rPr>
          <w:szCs w:val="22"/>
        </w:rPr>
        <w:lastRenderedPageBreak/>
        <w:tab/>
        <w:t xml:space="preserve">“Commentary on 2016 Vice Presidential Debate.” </w:t>
      </w:r>
      <w:r w:rsidRPr="00AB2691">
        <w:rPr>
          <w:i/>
          <w:szCs w:val="22"/>
        </w:rPr>
        <w:t>WSB Morning News</w:t>
      </w:r>
      <w:r>
        <w:rPr>
          <w:szCs w:val="22"/>
        </w:rPr>
        <w:t xml:space="preserve"> on WSB </w:t>
      </w:r>
      <w:r>
        <w:rPr>
          <w:szCs w:val="22"/>
        </w:rPr>
        <w:tab/>
        <w:t>Radio. October 3, 2016.</w:t>
      </w:r>
    </w:p>
    <w:p w14:paraId="3F6A16AE" w14:textId="0855363F" w:rsidR="00DD745F" w:rsidRDefault="00DD745F" w:rsidP="007F2B27">
      <w:pPr>
        <w:spacing w:before="100" w:beforeAutospacing="1" w:after="100" w:afterAutospacing="1"/>
        <w:ind w:left="1080"/>
        <w:rPr>
          <w:szCs w:val="22"/>
        </w:rPr>
      </w:pPr>
      <w:r>
        <w:rPr>
          <w:szCs w:val="22"/>
        </w:rPr>
        <w:tab/>
        <w:t xml:space="preserve">“Georgia in the 2016 Presidential Election.” </w:t>
      </w:r>
      <w:r w:rsidRPr="00DD745F">
        <w:rPr>
          <w:i/>
          <w:szCs w:val="22"/>
        </w:rPr>
        <w:t>Telejournal Radio Canada</w:t>
      </w:r>
      <w:r>
        <w:rPr>
          <w:szCs w:val="22"/>
        </w:rPr>
        <w:t xml:space="preserve"> on </w:t>
      </w:r>
      <w:r>
        <w:rPr>
          <w:szCs w:val="22"/>
        </w:rPr>
        <w:tab/>
        <w:t>Canadian Broadcast System. September 29, 2016.</w:t>
      </w:r>
    </w:p>
    <w:p w14:paraId="5175766F" w14:textId="57214AC5" w:rsidR="00553CD3" w:rsidRPr="00553CD3" w:rsidRDefault="00DD745F" w:rsidP="007F2B27">
      <w:pPr>
        <w:spacing w:before="100" w:beforeAutospacing="1" w:after="100" w:afterAutospacing="1"/>
        <w:ind w:left="1080"/>
        <w:rPr>
          <w:szCs w:val="22"/>
        </w:rPr>
      </w:pPr>
      <w:r>
        <w:rPr>
          <w:szCs w:val="22"/>
        </w:rPr>
        <w:tab/>
        <w:t xml:space="preserve">“What Makes a Good Debate.” </w:t>
      </w:r>
      <w:r w:rsidRPr="00DD745F">
        <w:rPr>
          <w:i/>
          <w:szCs w:val="22"/>
        </w:rPr>
        <w:t>NewsSource</w:t>
      </w:r>
      <w:r>
        <w:rPr>
          <w:szCs w:val="22"/>
        </w:rPr>
        <w:t xml:space="preserve"> on WUGA Radio. October 13, 2015. </w:t>
      </w:r>
    </w:p>
    <w:p w14:paraId="6C8550B1" w14:textId="2F069DE9" w:rsidR="00553CD3" w:rsidRDefault="00553CD3" w:rsidP="007F2B27">
      <w:pPr>
        <w:spacing w:before="100" w:beforeAutospacing="1" w:after="100" w:afterAutospacing="1"/>
        <w:ind w:left="1080"/>
        <w:rPr>
          <w:szCs w:val="22"/>
          <w:u w:val="single"/>
        </w:rPr>
      </w:pPr>
      <w:r w:rsidRPr="00553CD3">
        <w:rPr>
          <w:szCs w:val="22"/>
          <w:u w:val="single"/>
        </w:rPr>
        <w:t>Print Media</w:t>
      </w:r>
    </w:p>
    <w:p w14:paraId="68B29129" w14:textId="7C63C201" w:rsidR="0005231B" w:rsidRDefault="0005231B" w:rsidP="007F2B27">
      <w:pPr>
        <w:spacing w:before="100" w:beforeAutospacing="1" w:after="100" w:afterAutospacing="1"/>
        <w:ind w:left="1080"/>
        <w:rPr>
          <w:szCs w:val="22"/>
        </w:rPr>
      </w:pPr>
      <w:r>
        <w:rPr>
          <w:szCs w:val="22"/>
        </w:rPr>
        <w:tab/>
        <w:t xml:space="preserve">“In Third Round Hillary Clinton Scores a Decisive Win over Donald Trump.” </w:t>
      </w:r>
      <w:r>
        <w:rPr>
          <w:szCs w:val="22"/>
        </w:rPr>
        <w:tab/>
      </w:r>
      <w:r w:rsidRPr="0005231B">
        <w:rPr>
          <w:i/>
          <w:szCs w:val="22"/>
        </w:rPr>
        <w:t>Atlanta Journal Constit</w:t>
      </w:r>
      <w:r>
        <w:rPr>
          <w:i/>
          <w:szCs w:val="22"/>
        </w:rPr>
        <w:t>ut</w:t>
      </w:r>
      <w:r w:rsidRPr="0005231B">
        <w:rPr>
          <w:i/>
          <w:szCs w:val="22"/>
        </w:rPr>
        <w:t>ion</w:t>
      </w:r>
      <w:r>
        <w:rPr>
          <w:szCs w:val="22"/>
        </w:rPr>
        <w:t>, October 30, 2016.</w:t>
      </w:r>
    </w:p>
    <w:p w14:paraId="1A16AC08" w14:textId="5697198A" w:rsidR="0005231B" w:rsidRDefault="005C3CBB" w:rsidP="007F2B27">
      <w:pPr>
        <w:spacing w:before="100" w:beforeAutospacing="1" w:after="100" w:afterAutospacing="1"/>
        <w:ind w:left="1080"/>
        <w:rPr>
          <w:szCs w:val="22"/>
        </w:rPr>
      </w:pPr>
      <w:r>
        <w:rPr>
          <w:szCs w:val="22"/>
        </w:rPr>
        <w:tab/>
        <w:t>“Donald Trump L</w:t>
      </w:r>
      <w:r w:rsidR="0005231B">
        <w:rPr>
          <w:szCs w:val="22"/>
        </w:rPr>
        <w:t xml:space="preserve">eft his Audience Hanging and Kept the </w:t>
      </w:r>
      <w:r>
        <w:rPr>
          <w:szCs w:val="22"/>
        </w:rPr>
        <w:t>Video</w:t>
      </w:r>
      <w:r w:rsidR="0005231B">
        <w:rPr>
          <w:szCs w:val="22"/>
        </w:rPr>
        <w:t xml:space="preserve"> Debacle Alive.” </w:t>
      </w:r>
      <w:r w:rsidR="0005231B">
        <w:rPr>
          <w:szCs w:val="22"/>
        </w:rPr>
        <w:tab/>
      </w:r>
      <w:r w:rsidR="0005231B" w:rsidRPr="0005231B">
        <w:rPr>
          <w:i/>
          <w:szCs w:val="22"/>
        </w:rPr>
        <w:t>Atlanta Journal Constitution</w:t>
      </w:r>
      <w:r w:rsidR="0005231B">
        <w:rPr>
          <w:szCs w:val="22"/>
        </w:rPr>
        <w:t>, October 10, 2016.</w:t>
      </w:r>
    </w:p>
    <w:p w14:paraId="5E4ED8B9" w14:textId="0822D5BA" w:rsidR="0005231B" w:rsidRDefault="0005231B" w:rsidP="007F2B27">
      <w:pPr>
        <w:spacing w:before="100" w:beforeAutospacing="1" w:after="100" w:afterAutospacing="1"/>
        <w:ind w:left="1080"/>
        <w:rPr>
          <w:szCs w:val="22"/>
        </w:rPr>
      </w:pPr>
      <w:r>
        <w:rPr>
          <w:szCs w:val="22"/>
        </w:rPr>
        <w:tab/>
        <w:t xml:space="preserve">“Mike Pence Won on Style, But Tim Kaine Beat Him on Defense.” </w:t>
      </w:r>
      <w:r w:rsidRPr="0005231B">
        <w:rPr>
          <w:i/>
          <w:szCs w:val="22"/>
        </w:rPr>
        <w:t xml:space="preserve">Atlanta Journal </w:t>
      </w:r>
      <w:r w:rsidRPr="0005231B">
        <w:rPr>
          <w:i/>
          <w:szCs w:val="22"/>
        </w:rPr>
        <w:tab/>
        <w:t>Constitution,</w:t>
      </w:r>
      <w:r>
        <w:rPr>
          <w:szCs w:val="22"/>
        </w:rPr>
        <w:t xml:space="preserve"> October 5, 2016.</w:t>
      </w:r>
    </w:p>
    <w:p w14:paraId="595EC902" w14:textId="6BD6C670" w:rsidR="004A7263" w:rsidRPr="0005231B" w:rsidRDefault="0005231B" w:rsidP="007F2B27">
      <w:pPr>
        <w:spacing w:before="100" w:beforeAutospacing="1" w:after="100" w:afterAutospacing="1"/>
        <w:ind w:left="1080"/>
        <w:rPr>
          <w:szCs w:val="22"/>
        </w:rPr>
      </w:pPr>
      <w:r>
        <w:rPr>
          <w:szCs w:val="22"/>
        </w:rPr>
        <w:tab/>
      </w:r>
      <w:r w:rsidR="005C3CBB">
        <w:rPr>
          <w:szCs w:val="22"/>
        </w:rPr>
        <w:t>“Donald Trump F</w:t>
      </w:r>
      <w:r>
        <w:rPr>
          <w:szCs w:val="22"/>
        </w:rPr>
        <w:t xml:space="preserve">altered; Hillary Clinton Didn’t.” </w:t>
      </w:r>
      <w:r w:rsidRPr="0005231B">
        <w:rPr>
          <w:i/>
          <w:szCs w:val="22"/>
        </w:rPr>
        <w:t>Atlanta Journal Constitution</w:t>
      </w:r>
      <w:r>
        <w:rPr>
          <w:szCs w:val="22"/>
        </w:rPr>
        <w:t xml:space="preserve">, </w:t>
      </w:r>
      <w:r>
        <w:rPr>
          <w:szCs w:val="22"/>
        </w:rPr>
        <w:tab/>
        <w:t>September 27, 2016.</w:t>
      </w:r>
    </w:p>
    <w:p w14:paraId="3FD654A3" w14:textId="77777777" w:rsidR="00102A16" w:rsidRPr="00DD07AC" w:rsidRDefault="00D80439" w:rsidP="00DD07AC">
      <w:pPr>
        <w:pStyle w:val="ListParagraph"/>
        <w:numPr>
          <w:ilvl w:val="0"/>
          <w:numId w:val="8"/>
        </w:numPr>
        <w:rPr>
          <w:b/>
          <w:bCs/>
        </w:rPr>
      </w:pPr>
      <w:r w:rsidRPr="00DD07AC">
        <w:rPr>
          <w:b/>
          <w:bCs/>
        </w:rPr>
        <w:t>Public services</w:t>
      </w:r>
      <w:r w:rsidR="005540C3" w:rsidRPr="00DD07AC">
        <w:rPr>
          <w:b/>
          <w:bCs/>
        </w:rPr>
        <w:t xml:space="preserve"> performed</w:t>
      </w:r>
    </w:p>
    <w:p w14:paraId="1C79CAFB" w14:textId="77777777" w:rsidR="00102A16" w:rsidRPr="007F2B27" w:rsidRDefault="00102A16" w:rsidP="007F2B27">
      <w:pPr>
        <w:pStyle w:val="ListParagraph"/>
        <w:rPr>
          <w:b/>
          <w:bCs/>
        </w:rPr>
      </w:pPr>
    </w:p>
    <w:p w14:paraId="076CC9E4" w14:textId="77777777" w:rsidR="00D80439" w:rsidRPr="007F2B27" w:rsidRDefault="001B1067" w:rsidP="007F2B27">
      <w:pPr>
        <w:ind w:firstLine="720"/>
        <w:rPr>
          <w:b/>
          <w:bCs/>
        </w:rPr>
      </w:pPr>
      <w:r w:rsidRPr="007F2B27">
        <w:rPr>
          <w:b/>
          <w:bCs/>
        </w:rPr>
        <w:t>International Programs</w:t>
      </w:r>
    </w:p>
    <w:p w14:paraId="7389E6F9" w14:textId="77777777" w:rsidR="00F44D65" w:rsidRPr="007F2B27" w:rsidRDefault="00F44D65" w:rsidP="007F2B27"/>
    <w:p w14:paraId="0C6ED2AD" w14:textId="77777777" w:rsidR="0017305B" w:rsidRPr="007F2B27" w:rsidRDefault="0017305B" w:rsidP="007F2B27">
      <w:pPr>
        <w:ind w:left="720"/>
      </w:pPr>
      <w:r w:rsidRPr="007F2B27">
        <w:t>M</w:t>
      </w:r>
      <w:r w:rsidR="00F44D65" w:rsidRPr="007F2B27">
        <w:t>ember of the N</w:t>
      </w:r>
      <w:r w:rsidRPr="007F2B27">
        <w:t xml:space="preserve">ational </w:t>
      </w:r>
      <w:r w:rsidR="00F44D65" w:rsidRPr="007F2B27">
        <w:t>C</w:t>
      </w:r>
      <w:r w:rsidRPr="007F2B27">
        <w:t xml:space="preserve">ommunications </w:t>
      </w:r>
      <w:r w:rsidR="00F44D65" w:rsidRPr="007F2B27">
        <w:t>A</w:t>
      </w:r>
      <w:r w:rsidRPr="007F2B27">
        <w:t>ssociation’s</w:t>
      </w:r>
      <w:r w:rsidR="00F44D65" w:rsidRPr="007F2B27">
        <w:t xml:space="preserve"> Committee on International Discussion and Debate</w:t>
      </w:r>
      <w:r w:rsidR="00A12CE1" w:rsidRPr="007F2B27">
        <w:t xml:space="preserve"> (“CIDD”)</w:t>
      </w:r>
      <w:r w:rsidR="00B25CF6" w:rsidRPr="007F2B27">
        <w:t xml:space="preserve">, </w:t>
      </w:r>
      <w:r w:rsidR="007F2B27">
        <w:t>1993-1996 (Chair 1996)</w:t>
      </w:r>
      <w:r w:rsidRPr="007F2B27">
        <w:t xml:space="preserve">.  </w:t>
      </w:r>
    </w:p>
    <w:p w14:paraId="1294DFD6" w14:textId="77777777" w:rsidR="004B5F3C" w:rsidRPr="007F2B27" w:rsidRDefault="004B5F3C" w:rsidP="007F2B27">
      <w:pPr>
        <w:ind w:left="720"/>
        <w:rPr>
          <w:b/>
        </w:rPr>
      </w:pPr>
    </w:p>
    <w:p w14:paraId="745BD5ED" w14:textId="77777777" w:rsidR="0017305B" w:rsidRPr="007F2B27" w:rsidRDefault="0017305B" w:rsidP="007F2B27">
      <w:pPr>
        <w:ind w:left="720"/>
      </w:pPr>
      <w:r w:rsidRPr="007F2B27">
        <w:t>Coach, United States Committee on International Discussion and Debate National Debate Team, Russia Tour 1997.</w:t>
      </w:r>
    </w:p>
    <w:p w14:paraId="022AE65A" w14:textId="77777777" w:rsidR="0017305B" w:rsidRPr="007F2B27" w:rsidRDefault="0017305B" w:rsidP="007F2B27">
      <w:pPr>
        <w:ind w:left="720"/>
      </w:pPr>
    </w:p>
    <w:p w14:paraId="42D3CAE9" w14:textId="77777777" w:rsidR="00102A16" w:rsidRPr="007F2B27" w:rsidRDefault="00B25CF6" w:rsidP="007F2B27">
      <w:pPr>
        <w:ind w:firstLine="720"/>
        <w:rPr>
          <w:b/>
          <w:bCs/>
        </w:rPr>
      </w:pPr>
      <w:r w:rsidRPr="007F2B27">
        <w:rPr>
          <w:b/>
          <w:bCs/>
        </w:rPr>
        <w:t>Local Community Services and Relations</w:t>
      </w:r>
    </w:p>
    <w:p w14:paraId="521C19AC" w14:textId="77777777" w:rsidR="00C84545" w:rsidRPr="007F2B27" w:rsidRDefault="00C84545" w:rsidP="007F2B27">
      <w:pPr>
        <w:pStyle w:val="ListParagraph"/>
        <w:ind w:left="1440"/>
        <w:rPr>
          <w:b/>
          <w:bCs/>
        </w:rPr>
      </w:pPr>
    </w:p>
    <w:p w14:paraId="1B11C1D7" w14:textId="77777777" w:rsidR="00C84545" w:rsidRPr="007F2B27" w:rsidRDefault="00C84545" w:rsidP="007F2B27">
      <w:pPr>
        <w:ind w:left="720"/>
      </w:pPr>
      <w:r w:rsidRPr="007F2B27">
        <w:t>Prison Debate Program, Lee Arrendale and Was</w:t>
      </w:r>
      <w:r w:rsidR="002976BF" w:rsidRPr="007F2B27">
        <w:t>hington State Prisons, 2003</w:t>
      </w:r>
      <w:r w:rsidR="003831E1" w:rsidRPr="007F2B27">
        <w:t>-2010</w:t>
      </w:r>
      <w:r w:rsidRPr="007F2B27">
        <w:t>.</w:t>
      </w:r>
    </w:p>
    <w:p w14:paraId="13460D3B" w14:textId="77777777" w:rsidR="00727DE7" w:rsidRPr="007F2B27" w:rsidRDefault="00727DE7" w:rsidP="007F2B27">
      <w:pPr>
        <w:ind w:left="720"/>
      </w:pPr>
    </w:p>
    <w:p w14:paraId="017645C9" w14:textId="684014D5" w:rsidR="00CA2D5A" w:rsidRPr="007F2B27" w:rsidRDefault="00CA2D5A" w:rsidP="007F2B27">
      <w:pPr>
        <w:ind w:firstLine="720"/>
      </w:pPr>
      <w:r w:rsidRPr="007F2B27">
        <w:t>Georgia Bulldog Deb</w:t>
      </w:r>
      <w:r w:rsidR="00C0269A">
        <w:t>ates for</w:t>
      </w:r>
      <w:r w:rsidR="004F681F">
        <w:t xml:space="preserve"> High Schools, 1994-2015</w:t>
      </w:r>
      <w:r w:rsidRPr="007F2B27">
        <w:t>.</w:t>
      </w:r>
    </w:p>
    <w:p w14:paraId="315FF016" w14:textId="77777777" w:rsidR="00727DE7" w:rsidRPr="007F2B27" w:rsidRDefault="00727DE7" w:rsidP="007F2B27">
      <w:pPr>
        <w:ind w:firstLine="720"/>
      </w:pPr>
    </w:p>
    <w:p w14:paraId="488A3B15" w14:textId="77777777" w:rsidR="000462BC" w:rsidRPr="007F2B27" w:rsidRDefault="00391A4D" w:rsidP="007F2B27">
      <w:pPr>
        <w:ind w:firstLine="720"/>
      </w:pPr>
      <w:r w:rsidRPr="007F2B27">
        <w:t>Established a Debate P</w:t>
      </w:r>
      <w:r w:rsidR="000B6006" w:rsidRPr="007F2B27">
        <w:t xml:space="preserve">rogram at </w:t>
      </w:r>
      <w:r w:rsidR="000462BC" w:rsidRPr="007F2B27">
        <w:t>Oconee Country High School, 2007-2009</w:t>
      </w:r>
      <w:r w:rsidR="000B6006" w:rsidRPr="007F2B27">
        <w:t>.</w:t>
      </w:r>
    </w:p>
    <w:p w14:paraId="7A0977B8" w14:textId="77777777" w:rsidR="00727DE7" w:rsidRPr="007F2B27" w:rsidRDefault="00727DE7" w:rsidP="007F2B27">
      <w:pPr>
        <w:ind w:firstLine="720"/>
      </w:pPr>
    </w:p>
    <w:p w14:paraId="5842C355" w14:textId="36CF8251" w:rsidR="00A12CE1" w:rsidRPr="007F2B27" w:rsidRDefault="00185365" w:rsidP="007F2B27">
      <w:pPr>
        <w:ind w:firstLine="720"/>
      </w:pPr>
      <w:r w:rsidRPr="007F2B27">
        <w:t>Georgia Debate Institutes</w:t>
      </w:r>
      <w:r w:rsidR="00727DE7" w:rsidRPr="007F2B27">
        <w:t xml:space="preserve"> for High School Students</w:t>
      </w:r>
      <w:r w:rsidR="00A12CE1" w:rsidRPr="007F2B27">
        <w:t>, 2011</w:t>
      </w:r>
      <w:r w:rsidR="004F681F">
        <w:t>-2015</w:t>
      </w:r>
      <w:r w:rsidR="00A12CE1" w:rsidRPr="007F2B27">
        <w:t>.</w:t>
      </w:r>
    </w:p>
    <w:p w14:paraId="144C6687" w14:textId="77777777" w:rsidR="00BD121C" w:rsidRPr="007F2B27" w:rsidRDefault="00185365" w:rsidP="007F2B27">
      <w:pPr>
        <w:ind w:firstLine="720"/>
      </w:pPr>
      <w:r w:rsidRPr="007F2B27">
        <w:tab/>
      </w:r>
    </w:p>
    <w:p w14:paraId="520609EE" w14:textId="77777777" w:rsidR="00264E66" w:rsidRPr="007F2B27" w:rsidRDefault="00264E66" w:rsidP="007F2B27">
      <w:pPr>
        <w:ind w:firstLine="720"/>
        <w:rPr>
          <w:b/>
        </w:rPr>
      </w:pPr>
      <w:r w:rsidRPr="007F2B27">
        <w:rPr>
          <w:b/>
        </w:rPr>
        <w:t>Service</w:t>
      </w:r>
      <w:r w:rsidR="007D45A1" w:rsidRPr="007F2B27">
        <w:rPr>
          <w:b/>
        </w:rPr>
        <w:t xml:space="preserve"> on University Committees</w:t>
      </w:r>
    </w:p>
    <w:p w14:paraId="4CB7D4D7" w14:textId="77777777" w:rsidR="002976BF" w:rsidRDefault="002976BF" w:rsidP="007F2B27">
      <w:pPr>
        <w:ind w:firstLine="720"/>
        <w:rPr>
          <w:b/>
        </w:rPr>
      </w:pPr>
    </w:p>
    <w:p w14:paraId="514EE2FF" w14:textId="6CAAB081" w:rsidR="00817028" w:rsidRPr="00817028" w:rsidRDefault="00817028" w:rsidP="007F2B27">
      <w:pPr>
        <w:ind w:firstLine="720"/>
      </w:pPr>
      <w:r>
        <w:rPr>
          <w:b/>
        </w:rPr>
        <w:tab/>
      </w:r>
      <w:r w:rsidRPr="00817028">
        <w:t>Faculty</w:t>
      </w:r>
      <w:r>
        <w:t xml:space="preserve"> Admissions Committee, Member, 2017-2020.</w:t>
      </w:r>
    </w:p>
    <w:p w14:paraId="436D0CBA" w14:textId="77777777" w:rsidR="00371014" w:rsidRPr="00371014" w:rsidRDefault="00371014" w:rsidP="007F2B27">
      <w:pPr>
        <w:ind w:firstLine="720"/>
      </w:pPr>
      <w:r>
        <w:rPr>
          <w:b/>
        </w:rPr>
        <w:tab/>
      </w:r>
      <w:r>
        <w:t>Provost’s Undergraduate Admissions Review Team Member, 2013-2014.</w:t>
      </w:r>
    </w:p>
    <w:p w14:paraId="498E267E" w14:textId="77777777" w:rsidR="00DD07AC" w:rsidRDefault="00DD07AC" w:rsidP="007F2B27">
      <w:pPr>
        <w:ind w:left="720" w:firstLine="720"/>
      </w:pPr>
      <w:r>
        <w:lastRenderedPageBreak/>
        <w:t>Franklin College Dean’s Search Committee, 2011-2012.</w:t>
      </w:r>
    </w:p>
    <w:p w14:paraId="6F589C64" w14:textId="3574A203" w:rsidR="000407F4" w:rsidRDefault="000407F4" w:rsidP="007F2B27">
      <w:pPr>
        <w:ind w:left="720" w:firstLine="720"/>
      </w:pPr>
      <w:r>
        <w:t>Faculty Student Mentor Program, 2013-2014.</w:t>
      </w:r>
    </w:p>
    <w:p w14:paraId="393F3063" w14:textId="77777777" w:rsidR="00264E66" w:rsidRPr="007F2B27" w:rsidRDefault="00264E66" w:rsidP="007F2B27">
      <w:pPr>
        <w:ind w:left="1440"/>
      </w:pPr>
      <w:r w:rsidRPr="007F2B27">
        <w:t xml:space="preserve">Faculty Admissions Committee, </w:t>
      </w:r>
      <w:r w:rsidR="00A12CE1" w:rsidRPr="007F2B27">
        <w:t xml:space="preserve">Chair </w:t>
      </w:r>
      <w:r w:rsidRPr="007F2B27">
        <w:t>2007-2008</w:t>
      </w:r>
      <w:r w:rsidR="00A12CE1" w:rsidRPr="007F2B27">
        <w:t>, Member, 2</w:t>
      </w:r>
      <w:r w:rsidRPr="007F2B27">
        <w:t>006-2007.</w:t>
      </w:r>
    </w:p>
    <w:p w14:paraId="48301CF5" w14:textId="77777777" w:rsidR="00A7218A" w:rsidRDefault="00A7218A" w:rsidP="007F2B27">
      <w:pPr>
        <w:ind w:left="1440"/>
      </w:pPr>
      <w:r w:rsidRPr="007F2B27">
        <w:t>H</w:t>
      </w:r>
      <w:r w:rsidR="00391A4D" w:rsidRPr="007F2B27">
        <w:t>onor</w:t>
      </w:r>
      <w:r w:rsidR="00CA2D5A" w:rsidRPr="007F2B27">
        <w:t>s College Public Policy Initiative</w:t>
      </w:r>
      <w:r w:rsidRPr="007F2B27">
        <w:t xml:space="preserve"> at </w:t>
      </w:r>
      <w:r w:rsidR="00391A4D" w:rsidRPr="007F2B27">
        <w:t xml:space="preserve">the </w:t>
      </w:r>
      <w:r w:rsidRPr="007F2B27">
        <w:t>Carter Center,</w:t>
      </w:r>
      <w:r w:rsidR="00A12CE1" w:rsidRPr="007F2B27">
        <w:t xml:space="preserve"> Member, 2004-2007.</w:t>
      </w:r>
    </w:p>
    <w:p w14:paraId="56782654" w14:textId="5A634B2B" w:rsidR="000407F4" w:rsidRPr="007F2B27" w:rsidRDefault="000407F4" w:rsidP="007F2B27">
      <w:pPr>
        <w:ind w:left="1440"/>
      </w:pPr>
      <w:r>
        <w:t>Honors Program, Mentor, 2004-2011.</w:t>
      </w:r>
    </w:p>
    <w:p w14:paraId="14D0DA4D" w14:textId="5A74E02F" w:rsidR="008D717A" w:rsidRDefault="00264E66" w:rsidP="007F2B27">
      <w:pPr>
        <w:ind w:left="720" w:firstLine="720"/>
      </w:pPr>
      <w:r w:rsidRPr="007F2B27">
        <w:t>Program Review Team, Sociology, 1996.</w:t>
      </w:r>
    </w:p>
    <w:p w14:paraId="409B244E" w14:textId="77777777" w:rsidR="00C0269A" w:rsidRDefault="00C0269A" w:rsidP="007F2B27">
      <w:pPr>
        <w:ind w:left="720" w:firstLine="720"/>
      </w:pPr>
    </w:p>
    <w:p w14:paraId="1ACCA1A0" w14:textId="2825435D" w:rsidR="00C0269A" w:rsidRDefault="00C0269A" w:rsidP="00C0269A">
      <w:pPr>
        <w:ind w:left="720" w:hanging="720"/>
        <w:rPr>
          <w:b/>
        </w:rPr>
      </w:pPr>
      <w:r>
        <w:tab/>
      </w:r>
      <w:r w:rsidR="000407F4">
        <w:rPr>
          <w:b/>
        </w:rPr>
        <w:t xml:space="preserve">Service for the Department of Communication Studies &amp; the Department of Speech Communication </w:t>
      </w:r>
    </w:p>
    <w:p w14:paraId="386F7D43" w14:textId="77777777" w:rsidR="000407F4" w:rsidRDefault="000407F4" w:rsidP="00C0269A">
      <w:pPr>
        <w:ind w:left="720" w:hanging="720"/>
        <w:rPr>
          <w:b/>
        </w:rPr>
      </w:pPr>
    </w:p>
    <w:p w14:paraId="19BB0766" w14:textId="37178775" w:rsidR="000407F4" w:rsidRDefault="000407F4" w:rsidP="00C0269A">
      <w:pPr>
        <w:ind w:left="720" w:hanging="720"/>
      </w:pPr>
      <w:r>
        <w:rPr>
          <w:b/>
        </w:rPr>
        <w:tab/>
      </w:r>
      <w:r>
        <w:rPr>
          <w:b/>
        </w:rPr>
        <w:tab/>
      </w:r>
      <w:r w:rsidRPr="000407F4">
        <w:t>Colloquium Series Director</w:t>
      </w:r>
    </w:p>
    <w:p w14:paraId="1CB45E36" w14:textId="03B60B02" w:rsidR="000407F4" w:rsidRDefault="000407F4" w:rsidP="00C0269A">
      <w:pPr>
        <w:ind w:left="720" w:hanging="720"/>
      </w:pPr>
      <w:r>
        <w:tab/>
      </w:r>
      <w:r>
        <w:tab/>
        <w:t>Executive Committee</w:t>
      </w:r>
    </w:p>
    <w:p w14:paraId="3EAD8545" w14:textId="21DE7C70" w:rsidR="000407F4" w:rsidRDefault="000407F4" w:rsidP="00C0269A">
      <w:pPr>
        <w:ind w:left="720" w:hanging="720"/>
      </w:pPr>
      <w:r>
        <w:tab/>
      </w:r>
      <w:r>
        <w:tab/>
        <w:t>Faculty Senate Representative</w:t>
      </w:r>
    </w:p>
    <w:p w14:paraId="0070D55D" w14:textId="7C9391EE" w:rsidR="000407F4" w:rsidRDefault="000407F4" w:rsidP="00C0269A">
      <w:pPr>
        <w:ind w:left="720" w:hanging="720"/>
      </w:pPr>
      <w:r>
        <w:tab/>
      </w:r>
      <w:r>
        <w:tab/>
        <w:t>Graduate Admissions Committee</w:t>
      </w:r>
      <w:r w:rsidR="000C1100">
        <w:t xml:space="preserve"> </w:t>
      </w:r>
      <w:r w:rsidR="00806EB0">
        <w:t>Member</w:t>
      </w:r>
    </w:p>
    <w:p w14:paraId="79D1045F" w14:textId="6DD5E969" w:rsidR="000407F4" w:rsidRDefault="000407F4" w:rsidP="00C0269A">
      <w:pPr>
        <w:ind w:left="720" w:hanging="720"/>
      </w:pPr>
      <w:r>
        <w:tab/>
      </w:r>
      <w:r>
        <w:tab/>
        <w:t>Rhetorical Studies Area Chair</w:t>
      </w:r>
    </w:p>
    <w:p w14:paraId="20AFD39D" w14:textId="1455E7E2" w:rsidR="000407F4" w:rsidRPr="000407F4" w:rsidRDefault="000407F4" w:rsidP="00C0269A">
      <w:pPr>
        <w:ind w:left="720" w:hanging="720"/>
      </w:pPr>
      <w:r>
        <w:tab/>
      </w:r>
      <w:r>
        <w:tab/>
        <w:t>Staff Appointment Committee</w:t>
      </w:r>
    </w:p>
    <w:p w14:paraId="38962053" w14:textId="11479DFE" w:rsidR="000407F4" w:rsidRDefault="000407F4" w:rsidP="00C0269A">
      <w:pPr>
        <w:ind w:left="720" w:hanging="720"/>
      </w:pPr>
      <w:r>
        <w:rPr>
          <w:b/>
        </w:rPr>
        <w:tab/>
      </w:r>
      <w:r>
        <w:rPr>
          <w:b/>
        </w:rPr>
        <w:tab/>
      </w:r>
      <w:r>
        <w:t>Undergraduate Coordinator</w:t>
      </w:r>
    </w:p>
    <w:p w14:paraId="37465DB5" w14:textId="2E47849E" w:rsidR="000407F4" w:rsidRDefault="000407F4" w:rsidP="00C0269A">
      <w:pPr>
        <w:ind w:left="720" w:hanging="720"/>
      </w:pPr>
      <w:r>
        <w:tab/>
      </w:r>
      <w:r>
        <w:tab/>
        <w:t>Undergraduate Scholarship Committee</w:t>
      </w:r>
    </w:p>
    <w:p w14:paraId="6D56E3C5" w14:textId="08B76CA1" w:rsidR="00C818E5" w:rsidRPr="000407F4" w:rsidRDefault="000407F4" w:rsidP="000407F4">
      <w:pPr>
        <w:ind w:left="720" w:hanging="720"/>
      </w:pPr>
      <w:r>
        <w:tab/>
      </w:r>
      <w:r>
        <w:tab/>
      </w:r>
    </w:p>
    <w:p w14:paraId="396CE2FE" w14:textId="77777777" w:rsidR="007D45A1" w:rsidRPr="007F2B27" w:rsidRDefault="007D45A1" w:rsidP="007F2B27">
      <w:pPr>
        <w:ind w:firstLine="720"/>
        <w:rPr>
          <w:b/>
        </w:rPr>
      </w:pPr>
      <w:r w:rsidRPr="007F2B27">
        <w:rPr>
          <w:b/>
        </w:rPr>
        <w:t xml:space="preserve">International </w:t>
      </w:r>
      <w:r w:rsidR="00ED42B8" w:rsidRPr="007F2B27">
        <w:rPr>
          <w:b/>
        </w:rPr>
        <w:t xml:space="preserve">Public Debate </w:t>
      </w:r>
      <w:r w:rsidRPr="007F2B27">
        <w:rPr>
          <w:b/>
        </w:rPr>
        <w:t>Exhibitions</w:t>
      </w:r>
    </w:p>
    <w:p w14:paraId="214D0FCE" w14:textId="77777777" w:rsidR="002976BF" w:rsidRPr="007F2B27" w:rsidRDefault="002976BF" w:rsidP="007F2B27">
      <w:pPr>
        <w:ind w:firstLine="720"/>
        <w:rPr>
          <w:b/>
        </w:rPr>
      </w:pPr>
    </w:p>
    <w:p w14:paraId="24640A09" w14:textId="77777777" w:rsidR="008D2E71" w:rsidRPr="007F2B27" w:rsidRDefault="002976BF" w:rsidP="007F2B27">
      <w:pPr>
        <w:ind w:left="1440"/>
        <w:rPr>
          <w:b/>
        </w:rPr>
      </w:pPr>
      <w:r w:rsidRPr="007F2B27">
        <w:t>University of Georgia-</w:t>
      </w:r>
      <w:r w:rsidR="007D45A1" w:rsidRPr="007F2B27">
        <w:t xml:space="preserve">Russia CIDD Debate, 1997. </w:t>
      </w:r>
      <w:r w:rsidR="00A12CE1" w:rsidRPr="007F2B27">
        <w:t xml:space="preserve"> </w:t>
      </w:r>
    </w:p>
    <w:p w14:paraId="2CE1B797" w14:textId="77777777" w:rsidR="007D45A1" w:rsidRPr="007F2B27" w:rsidRDefault="002976BF" w:rsidP="007F2B27">
      <w:pPr>
        <w:ind w:left="720" w:firstLine="720"/>
      </w:pPr>
      <w:r w:rsidRPr="007F2B27">
        <w:t>University of Georgia-</w:t>
      </w:r>
      <w:r w:rsidR="00E501C9" w:rsidRPr="007F2B27">
        <w:t xml:space="preserve">Great </w:t>
      </w:r>
      <w:r w:rsidR="007D45A1" w:rsidRPr="007F2B27">
        <w:t>Brit</w:t>
      </w:r>
      <w:r w:rsidR="00E501C9" w:rsidRPr="007F2B27">
        <w:t>ain</w:t>
      </w:r>
      <w:r w:rsidR="007D45A1" w:rsidRPr="007F2B27">
        <w:t xml:space="preserve"> CIDD Debate, 1993, 1994, 1998.</w:t>
      </w:r>
    </w:p>
    <w:p w14:paraId="6A4CD7CC" w14:textId="77777777" w:rsidR="007D45A1" w:rsidRPr="007F2B27" w:rsidRDefault="002976BF" w:rsidP="007F2B27">
      <w:pPr>
        <w:ind w:left="1440"/>
      </w:pPr>
      <w:r w:rsidRPr="007F2B27">
        <w:t>University of Georgia</w:t>
      </w:r>
      <w:r w:rsidR="00E501C9" w:rsidRPr="007F2B27">
        <w:t>-Japan</w:t>
      </w:r>
      <w:r w:rsidR="007D45A1" w:rsidRPr="007F2B27">
        <w:t xml:space="preserve"> CIDD Debate, 1996, 2004, 2011.</w:t>
      </w:r>
    </w:p>
    <w:p w14:paraId="20FF92F0" w14:textId="77777777" w:rsidR="007D45A1" w:rsidRPr="007F2B27" w:rsidRDefault="007D45A1" w:rsidP="007F2B27"/>
    <w:p w14:paraId="07B4D543" w14:textId="165D1BE5" w:rsidR="008D2E71" w:rsidRPr="007F2B27" w:rsidRDefault="00B56728" w:rsidP="007F2B27">
      <w:pPr>
        <w:ind w:firstLine="720"/>
        <w:rPr>
          <w:b/>
        </w:rPr>
      </w:pPr>
      <w:r>
        <w:rPr>
          <w:b/>
        </w:rPr>
        <w:t>Additional</w:t>
      </w:r>
      <w:r w:rsidR="008D2E71" w:rsidRPr="007F2B27">
        <w:rPr>
          <w:b/>
        </w:rPr>
        <w:t xml:space="preserve"> </w:t>
      </w:r>
      <w:r w:rsidR="00ED42B8" w:rsidRPr="007F2B27">
        <w:rPr>
          <w:b/>
        </w:rPr>
        <w:t xml:space="preserve">Public Debate </w:t>
      </w:r>
      <w:r w:rsidR="007D45A1" w:rsidRPr="007F2B27">
        <w:rPr>
          <w:b/>
        </w:rPr>
        <w:t>Exhibition</w:t>
      </w:r>
      <w:r w:rsidR="00ED42B8" w:rsidRPr="007F2B27">
        <w:rPr>
          <w:b/>
        </w:rPr>
        <w:t>s</w:t>
      </w:r>
      <w:r w:rsidR="008D2E71" w:rsidRPr="007F2B27">
        <w:rPr>
          <w:b/>
        </w:rPr>
        <w:t xml:space="preserve"> </w:t>
      </w:r>
    </w:p>
    <w:p w14:paraId="3F66172C" w14:textId="77777777" w:rsidR="002976BF" w:rsidRPr="007F2B27" w:rsidRDefault="002976BF" w:rsidP="007F2B27">
      <w:pPr>
        <w:ind w:firstLine="720"/>
        <w:rPr>
          <w:b/>
        </w:rPr>
      </w:pPr>
    </w:p>
    <w:p w14:paraId="4A93D6CA" w14:textId="77777777" w:rsidR="007D45A1" w:rsidRPr="007F2B27" w:rsidRDefault="00711377" w:rsidP="007F2B27">
      <w:pPr>
        <w:ind w:left="1440"/>
      </w:pPr>
      <w:r w:rsidRPr="007F2B27">
        <w:t>2010</w:t>
      </w:r>
      <w:r w:rsidR="007D45A1" w:rsidRPr="007F2B27">
        <w:tab/>
      </w:r>
      <w:r w:rsidR="00ED42B8" w:rsidRPr="007F2B27">
        <w:t xml:space="preserve">Georgia </w:t>
      </w:r>
      <w:r w:rsidR="008D2E71" w:rsidRPr="007F2B27">
        <w:t>Debate</w:t>
      </w:r>
      <w:r w:rsidR="005E5E3F" w:rsidRPr="007F2B27">
        <w:t xml:space="preserve"> Union v.</w:t>
      </w:r>
      <w:r w:rsidR="00ED42B8" w:rsidRPr="007F2B27">
        <w:t xml:space="preserve"> People for the Ethical Treatmen</w:t>
      </w:r>
      <w:r w:rsidR="004B5F3C" w:rsidRPr="007F2B27">
        <w:t>t of Animals</w:t>
      </w:r>
      <w:r w:rsidR="00575892" w:rsidRPr="007F2B27">
        <w:t>.</w:t>
      </w:r>
      <w:r w:rsidR="008D2E71" w:rsidRPr="007F2B27">
        <w:t xml:space="preserve"> </w:t>
      </w:r>
    </w:p>
    <w:p w14:paraId="24A3DB20" w14:textId="77777777" w:rsidR="005E5E3F" w:rsidRPr="007F2B27" w:rsidRDefault="00711377" w:rsidP="007F2B27">
      <w:pPr>
        <w:ind w:left="1440" w:hanging="360"/>
      </w:pPr>
      <w:r w:rsidRPr="007F2B27">
        <w:tab/>
      </w:r>
      <w:r w:rsidR="005E5E3F" w:rsidRPr="007F2B27">
        <w:t>2009</w:t>
      </w:r>
      <w:r w:rsidR="005E5E3F" w:rsidRPr="007F2B27">
        <w:tab/>
        <w:t>Debate exhibition for members of</w:t>
      </w:r>
      <w:r w:rsidR="003831E1" w:rsidRPr="007F2B27">
        <w:t xml:space="preserve"> Global Zero</w:t>
      </w:r>
    </w:p>
    <w:p w14:paraId="3D1A2900" w14:textId="77777777" w:rsidR="005E5E3F" w:rsidRPr="007F2B27" w:rsidRDefault="007D45A1" w:rsidP="007F2B27">
      <w:pPr>
        <w:ind w:left="1440"/>
      </w:pPr>
      <w:r w:rsidRPr="007F2B27">
        <w:t>2006</w:t>
      </w:r>
      <w:r w:rsidRPr="007F2B27">
        <w:tab/>
      </w:r>
      <w:r w:rsidR="00ED42B8" w:rsidRPr="007F2B27">
        <w:t xml:space="preserve">Georgia </w:t>
      </w:r>
      <w:r w:rsidRPr="007F2B27">
        <w:t>Debate</w:t>
      </w:r>
      <w:r w:rsidR="00ED42B8" w:rsidRPr="007F2B27">
        <w:t xml:space="preserve"> Union </w:t>
      </w:r>
      <w:r w:rsidR="005E5E3F" w:rsidRPr="007F2B27">
        <w:t xml:space="preserve">dedication </w:t>
      </w:r>
      <w:r w:rsidR="00ED42B8" w:rsidRPr="007F2B27">
        <w:t>debate</w:t>
      </w:r>
      <w:r w:rsidR="008D2E71" w:rsidRPr="007F2B27">
        <w:t xml:space="preserve"> with </w:t>
      </w:r>
      <w:r w:rsidRPr="007F2B27">
        <w:t>Phi Kappa</w:t>
      </w:r>
      <w:r w:rsidR="005E5E3F" w:rsidRPr="007F2B27">
        <w:t xml:space="preserve"> Literary Society.</w:t>
      </w:r>
    </w:p>
    <w:p w14:paraId="2FA3BEB1" w14:textId="77777777" w:rsidR="007D45A1" w:rsidRPr="007F2B27" w:rsidRDefault="007D45A1" w:rsidP="007F2B27">
      <w:pPr>
        <w:ind w:left="1080"/>
      </w:pPr>
      <w:r w:rsidRPr="007F2B27">
        <w:tab/>
        <w:t>2004</w:t>
      </w:r>
      <w:r w:rsidRPr="007F2B27">
        <w:tab/>
      </w:r>
      <w:r w:rsidR="00ED42B8" w:rsidRPr="007F2B27">
        <w:t xml:space="preserve">Georgia </w:t>
      </w:r>
      <w:r w:rsidR="008D2E71" w:rsidRPr="007F2B27">
        <w:t>Debate</w:t>
      </w:r>
      <w:r w:rsidR="00ED42B8" w:rsidRPr="007F2B27">
        <w:t xml:space="preserve"> Union</w:t>
      </w:r>
      <w:r w:rsidR="00480DF1" w:rsidRPr="007F2B27">
        <w:t xml:space="preserve"> v. Campus Literary S</w:t>
      </w:r>
      <w:r w:rsidR="005E5E3F" w:rsidRPr="007F2B27">
        <w:t>ocieties</w:t>
      </w:r>
    </w:p>
    <w:p w14:paraId="5A264AE6" w14:textId="7FCF1E0C" w:rsidR="0045638A" w:rsidRPr="000407F4" w:rsidRDefault="007D45A1" w:rsidP="000407F4">
      <w:pPr>
        <w:ind w:left="1080"/>
      </w:pPr>
      <w:r w:rsidRPr="007F2B27">
        <w:tab/>
      </w:r>
      <w:r w:rsidR="004122B8" w:rsidRPr="007F2B27">
        <w:t>1996</w:t>
      </w:r>
      <w:r w:rsidR="004122B8" w:rsidRPr="007F2B27">
        <w:tab/>
      </w:r>
      <w:r w:rsidR="00ED42B8" w:rsidRPr="007F2B27">
        <w:t xml:space="preserve">Georgia </w:t>
      </w:r>
      <w:r w:rsidR="004122B8" w:rsidRPr="007F2B27">
        <w:t>Debate</w:t>
      </w:r>
      <w:r w:rsidR="00ED42B8" w:rsidRPr="007F2B27">
        <w:t xml:space="preserve"> Union</w:t>
      </w:r>
      <w:r w:rsidR="004122B8" w:rsidRPr="007F2B27">
        <w:t xml:space="preserve"> </w:t>
      </w:r>
      <w:r w:rsidR="005E5E3F" w:rsidRPr="007F2B27">
        <w:t xml:space="preserve">v. </w:t>
      </w:r>
      <w:r w:rsidR="004122B8" w:rsidRPr="007F2B27">
        <w:t>University of Utah</w:t>
      </w:r>
    </w:p>
    <w:p w14:paraId="0A144D66" w14:textId="77777777" w:rsidR="0045638A" w:rsidRDefault="0045638A" w:rsidP="007F2B27">
      <w:pPr>
        <w:ind w:firstLine="720"/>
        <w:rPr>
          <w:b/>
        </w:rPr>
      </w:pPr>
    </w:p>
    <w:p w14:paraId="47E9EE7D" w14:textId="445C41CD" w:rsidR="00347C8B" w:rsidRPr="007F2B27" w:rsidRDefault="00B56728" w:rsidP="007F2B27">
      <w:pPr>
        <w:ind w:firstLine="720"/>
        <w:rPr>
          <w:b/>
        </w:rPr>
      </w:pPr>
      <w:r>
        <w:rPr>
          <w:b/>
        </w:rPr>
        <w:t xml:space="preserve">Professional Service </w:t>
      </w:r>
      <w:r w:rsidR="00640F7E" w:rsidRPr="007F2B27">
        <w:rPr>
          <w:b/>
        </w:rPr>
        <w:t>– Selected Sample</w:t>
      </w:r>
    </w:p>
    <w:p w14:paraId="746F003B" w14:textId="77777777" w:rsidR="00915210" w:rsidRPr="007F2B27" w:rsidRDefault="00915210" w:rsidP="007F2B27">
      <w:pPr>
        <w:rPr>
          <w:i/>
        </w:rPr>
      </w:pPr>
    </w:p>
    <w:p w14:paraId="6D588132" w14:textId="6B6E5FAB" w:rsidR="004F681F" w:rsidRDefault="004F681F" w:rsidP="007F2B27">
      <w:pPr>
        <w:ind w:left="72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National Debate Tournament, Board of Trustees, 2016-2019.</w:t>
      </w:r>
    </w:p>
    <w:p w14:paraId="6A2F8E35" w14:textId="77777777" w:rsidR="00817028" w:rsidRDefault="00817028" w:rsidP="007F2B27">
      <w:pPr>
        <w:ind w:left="720"/>
        <w:rPr>
          <w:rFonts w:eastAsia="Times New Roman"/>
          <w:lang w:eastAsia="en-US"/>
        </w:rPr>
      </w:pPr>
    </w:p>
    <w:p w14:paraId="3D6F87AE" w14:textId="7AB504C9" w:rsidR="00817028" w:rsidRDefault="00817028" w:rsidP="007F2B27">
      <w:pPr>
        <w:ind w:left="72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Cross Examination Debate Association, Professional Review Board, Chair, 2014-2018.</w:t>
      </w:r>
    </w:p>
    <w:p w14:paraId="621AA644" w14:textId="77777777" w:rsidR="005A07EA" w:rsidRDefault="005A07EA" w:rsidP="007F2B27">
      <w:pPr>
        <w:ind w:left="720"/>
        <w:rPr>
          <w:rFonts w:eastAsia="Times New Roman"/>
          <w:lang w:eastAsia="en-US"/>
        </w:rPr>
      </w:pPr>
    </w:p>
    <w:p w14:paraId="33696D60" w14:textId="37BB432B" w:rsidR="005A07EA" w:rsidRDefault="005A07EA" w:rsidP="007F2B27">
      <w:pPr>
        <w:ind w:left="72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Ross K. Smith National Coach of the Year Selection Committee, Chair, 2009-201</w:t>
      </w:r>
      <w:r w:rsidR="005B4966">
        <w:rPr>
          <w:rFonts w:eastAsia="Times New Roman"/>
          <w:lang w:eastAsia="en-US"/>
        </w:rPr>
        <w:t>8</w:t>
      </w:r>
      <w:r>
        <w:rPr>
          <w:rFonts w:eastAsia="Times New Roman"/>
          <w:lang w:eastAsia="en-US"/>
        </w:rPr>
        <w:t>.</w:t>
      </w:r>
    </w:p>
    <w:p w14:paraId="77615107" w14:textId="77777777" w:rsidR="004F681F" w:rsidRDefault="004F681F" w:rsidP="007F2B27">
      <w:pPr>
        <w:ind w:left="720"/>
        <w:rPr>
          <w:rFonts w:eastAsia="Times New Roman"/>
          <w:lang w:eastAsia="en-US"/>
        </w:rPr>
      </w:pPr>
    </w:p>
    <w:p w14:paraId="6168DAEE" w14:textId="68C50A78" w:rsidR="00371014" w:rsidRDefault="00371014" w:rsidP="007F2B27">
      <w:pPr>
        <w:ind w:left="72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National Communication Association, Leath</w:t>
      </w:r>
      <w:r w:rsidR="00817028">
        <w:rPr>
          <w:rFonts w:eastAsia="Times New Roman"/>
          <w:lang w:eastAsia="en-US"/>
        </w:rPr>
        <w:t>er’s Scholarship Fund, 2013-2018</w:t>
      </w:r>
      <w:r>
        <w:rPr>
          <w:rFonts w:eastAsia="Times New Roman"/>
          <w:lang w:eastAsia="en-US"/>
        </w:rPr>
        <w:t>.</w:t>
      </w:r>
    </w:p>
    <w:p w14:paraId="2A9F4BD0" w14:textId="77777777" w:rsidR="004F681F" w:rsidRDefault="004F681F" w:rsidP="007F2B27">
      <w:pPr>
        <w:ind w:left="720"/>
        <w:rPr>
          <w:rFonts w:eastAsia="Times New Roman"/>
          <w:lang w:eastAsia="en-US"/>
        </w:rPr>
      </w:pPr>
    </w:p>
    <w:p w14:paraId="3E1345EA" w14:textId="77777777" w:rsidR="00347C8B" w:rsidRPr="007F2B27" w:rsidRDefault="00347C8B" w:rsidP="007F2B27">
      <w:pPr>
        <w:ind w:left="720"/>
        <w:rPr>
          <w:rFonts w:eastAsia="Times New Roman"/>
          <w:lang w:eastAsia="en-US"/>
        </w:rPr>
      </w:pPr>
      <w:r w:rsidRPr="007F2B27">
        <w:rPr>
          <w:rFonts w:eastAsia="Times New Roman"/>
          <w:lang w:eastAsia="en-US"/>
        </w:rPr>
        <w:t xml:space="preserve">American Forensic Association Nominating Committee, </w:t>
      </w:r>
      <w:r w:rsidR="007F2B27">
        <w:rPr>
          <w:rFonts w:eastAsia="Times New Roman"/>
          <w:lang w:eastAsia="en-US"/>
        </w:rPr>
        <w:t xml:space="preserve">Chair, </w:t>
      </w:r>
      <w:r w:rsidRPr="007F2B27">
        <w:rPr>
          <w:rFonts w:eastAsia="Times New Roman"/>
          <w:lang w:eastAsia="en-US"/>
        </w:rPr>
        <w:t>1997-1998, 2000-2002, 2004-2006, 2010-2012.  (Elected by vote of association membership</w:t>
      </w:r>
      <w:r w:rsidR="007F2B27">
        <w:rPr>
          <w:rFonts w:eastAsia="Times New Roman"/>
          <w:lang w:eastAsia="en-US"/>
        </w:rPr>
        <w:t>.)</w:t>
      </w:r>
    </w:p>
    <w:p w14:paraId="046DFC9A" w14:textId="77777777" w:rsidR="00347C8B" w:rsidRPr="007F2B27" w:rsidRDefault="00347C8B" w:rsidP="007F2B27">
      <w:pPr>
        <w:ind w:left="720" w:firstLine="720"/>
        <w:rPr>
          <w:rFonts w:eastAsia="Times New Roman"/>
          <w:lang w:eastAsia="en-US"/>
        </w:rPr>
      </w:pPr>
    </w:p>
    <w:p w14:paraId="0A804437" w14:textId="77777777" w:rsidR="00347C8B" w:rsidRPr="007F2B27" w:rsidRDefault="00347C8B" w:rsidP="007F2B27">
      <w:pPr>
        <w:ind w:firstLine="720"/>
        <w:rPr>
          <w:rFonts w:eastAsia="Times New Roman"/>
          <w:lang w:eastAsia="en-US"/>
        </w:rPr>
      </w:pPr>
      <w:r w:rsidRPr="007F2B27">
        <w:rPr>
          <w:rFonts w:eastAsia="Times New Roman"/>
          <w:lang w:eastAsia="en-US"/>
        </w:rPr>
        <w:lastRenderedPageBreak/>
        <w:t>Cross Examination Debate Association, Professiona</w:t>
      </w:r>
      <w:r w:rsidR="00371014">
        <w:rPr>
          <w:rFonts w:eastAsia="Times New Roman"/>
          <w:lang w:eastAsia="en-US"/>
        </w:rPr>
        <w:t>l Review Board, Chair, 2009-2013</w:t>
      </w:r>
      <w:r w:rsidRPr="007F2B27">
        <w:rPr>
          <w:rFonts w:eastAsia="Times New Roman"/>
          <w:lang w:eastAsia="en-US"/>
        </w:rPr>
        <w:t xml:space="preserve">. </w:t>
      </w:r>
    </w:p>
    <w:p w14:paraId="75C5A228" w14:textId="77777777" w:rsidR="00347C8B" w:rsidRPr="007F2B27" w:rsidRDefault="00347C8B" w:rsidP="007F2B27">
      <w:pPr>
        <w:ind w:left="720" w:firstLine="720"/>
        <w:rPr>
          <w:rFonts w:eastAsia="Times New Roman"/>
          <w:lang w:eastAsia="en-US"/>
        </w:rPr>
      </w:pPr>
    </w:p>
    <w:p w14:paraId="39EAD0DE" w14:textId="77777777" w:rsidR="00347C8B" w:rsidRPr="007F2B27" w:rsidRDefault="00347C8B" w:rsidP="007F2B27">
      <w:pPr>
        <w:ind w:left="720"/>
        <w:rPr>
          <w:rFonts w:eastAsia="Times New Roman"/>
          <w:lang w:eastAsia="en-US"/>
        </w:rPr>
      </w:pPr>
      <w:r w:rsidRPr="007F2B27">
        <w:rPr>
          <w:rFonts w:eastAsia="Times New Roman"/>
          <w:lang w:eastAsia="en-US"/>
        </w:rPr>
        <w:t>American Forensic Association, Paper and</w:t>
      </w:r>
      <w:r w:rsidR="007F2B27">
        <w:rPr>
          <w:rFonts w:eastAsia="Times New Roman"/>
          <w:lang w:eastAsia="en-US"/>
        </w:rPr>
        <w:t xml:space="preserve"> Program Reviewer for 2011 </w:t>
      </w:r>
      <w:r w:rsidRPr="007F2B27">
        <w:rPr>
          <w:rFonts w:eastAsia="Times New Roman"/>
          <w:lang w:eastAsia="en-US"/>
        </w:rPr>
        <w:t>Argumentation Conference</w:t>
      </w:r>
      <w:r w:rsidR="007F2B27">
        <w:rPr>
          <w:rFonts w:eastAsia="Times New Roman"/>
          <w:lang w:eastAsia="en-US"/>
        </w:rPr>
        <w:t xml:space="preserve">, </w:t>
      </w:r>
      <w:r w:rsidRPr="007F2B27">
        <w:rPr>
          <w:rFonts w:eastAsia="Times New Roman"/>
          <w:lang w:eastAsia="en-US"/>
        </w:rPr>
        <w:t>Alta, UT.</w:t>
      </w:r>
    </w:p>
    <w:p w14:paraId="005BA3B4" w14:textId="77777777" w:rsidR="00347C8B" w:rsidRPr="007F2B27" w:rsidRDefault="00347C8B" w:rsidP="007F2B27">
      <w:pPr>
        <w:ind w:left="720" w:firstLine="720"/>
        <w:rPr>
          <w:rFonts w:eastAsia="Times New Roman"/>
          <w:lang w:eastAsia="en-US"/>
        </w:rPr>
      </w:pPr>
    </w:p>
    <w:p w14:paraId="56A3D5B4" w14:textId="77777777" w:rsidR="00347C8B" w:rsidRPr="007F2B27" w:rsidRDefault="00347C8B" w:rsidP="007F2B27">
      <w:pPr>
        <w:ind w:firstLine="720"/>
        <w:rPr>
          <w:rFonts w:eastAsia="Times New Roman"/>
          <w:lang w:eastAsia="en-US"/>
        </w:rPr>
      </w:pPr>
      <w:r w:rsidRPr="007F2B27">
        <w:rPr>
          <w:rFonts w:eastAsia="Times New Roman"/>
          <w:lang w:eastAsia="en-US"/>
        </w:rPr>
        <w:t>Cross Examination Debate Association, Professional Concern Committee, 2003-2006.</w:t>
      </w:r>
    </w:p>
    <w:p w14:paraId="664A45C3" w14:textId="77777777" w:rsidR="00347C8B" w:rsidRPr="007F2B27" w:rsidRDefault="00347C8B" w:rsidP="007F2B27">
      <w:pPr>
        <w:ind w:left="720" w:firstLine="720"/>
        <w:rPr>
          <w:rFonts w:eastAsia="Times New Roman"/>
          <w:lang w:eastAsia="en-US"/>
        </w:rPr>
      </w:pPr>
    </w:p>
    <w:p w14:paraId="4A633D3B" w14:textId="77777777" w:rsidR="00347C8B" w:rsidRPr="007F2B27" w:rsidRDefault="00347C8B" w:rsidP="007F2B27">
      <w:pPr>
        <w:ind w:firstLine="720"/>
        <w:rPr>
          <w:rFonts w:eastAsia="Times New Roman"/>
          <w:lang w:eastAsia="en-US"/>
        </w:rPr>
      </w:pPr>
      <w:r w:rsidRPr="007F2B27">
        <w:rPr>
          <w:rFonts w:eastAsia="Times New Roman"/>
          <w:lang w:eastAsia="en-US"/>
        </w:rPr>
        <w:t>American Debate Association National Tournament, Host, 2002, 2005.</w:t>
      </w:r>
    </w:p>
    <w:p w14:paraId="5C30CFC8" w14:textId="77777777" w:rsidR="00347C8B" w:rsidRPr="007F2B27" w:rsidRDefault="00347C8B" w:rsidP="007F2B27">
      <w:pPr>
        <w:ind w:left="720" w:firstLine="720"/>
        <w:rPr>
          <w:rFonts w:eastAsia="Times New Roman"/>
          <w:lang w:eastAsia="en-US"/>
        </w:rPr>
      </w:pPr>
    </w:p>
    <w:p w14:paraId="2255353C" w14:textId="4B7C06FC" w:rsidR="00B56728" w:rsidRDefault="00347C8B" w:rsidP="007F2B27">
      <w:pPr>
        <w:ind w:left="720"/>
        <w:rPr>
          <w:rFonts w:eastAsia="Times New Roman"/>
          <w:lang w:eastAsia="en-US"/>
        </w:rPr>
      </w:pPr>
      <w:r w:rsidRPr="007F2B27">
        <w:rPr>
          <w:rFonts w:eastAsia="Times New Roman"/>
          <w:lang w:eastAsia="en-US"/>
        </w:rPr>
        <w:t>Americ</w:t>
      </w:r>
      <w:r w:rsidR="007F2B27">
        <w:rPr>
          <w:rFonts w:eastAsia="Times New Roman"/>
          <w:lang w:eastAsia="en-US"/>
        </w:rPr>
        <w:t>an Forensic Association, Planner f</w:t>
      </w:r>
      <w:r w:rsidRPr="007F2B27">
        <w:rPr>
          <w:rFonts w:eastAsia="Times New Roman"/>
          <w:lang w:eastAsia="en-US"/>
        </w:rPr>
        <w:t>or 2001 Summer Argument and Debate Conference</w:t>
      </w:r>
      <w:r w:rsidR="007F2B27">
        <w:rPr>
          <w:rFonts w:eastAsia="Times New Roman"/>
          <w:lang w:eastAsia="en-US"/>
        </w:rPr>
        <w:t xml:space="preserve">, </w:t>
      </w:r>
      <w:r w:rsidRPr="007F2B27">
        <w:rPr>
          <w:rFonts w:eastAsia="Times New Roman"/>
          <w:lang w:eastAsia="en-US"/>
        </w:rPr>
        <w:t>Reno, NV.</w:t>
      </w:r>
    </w:p>
    <w:p w14:paraId="7024CEAE" w14:textId="77777777" w:rsidR="000C1100" w:rsidRDefault="000C1100" w:rsidP="007F2B27">
      <w:pPr>
        <w:ind w:left="720"/>
        <w:rPr>
          <w:rFonts w:eastAsia="Times New Roman"/>
          <w:lang w:eastAsia="en-US"/>
        </w:rPr>
      </w:pPr>
    </w:p>
    <w:p w14:paraId="39E7F785" w14:textId="7B2A3462" w:rsidR="00B56728" w:rsidRPr="007F2B27" w:rsidRDefault="005A07EA" w:rsidP="007F2B27">
      <w:pPr>
        <w:ind w:left="72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External Reviewer for T</w:t>
      </w:r>
      <w:r w:rsidR="005B4966">
        <w:rPr>
          <w:rFonts w:eastAsia="Times New Roman"/>
          <w:lang w:eastAsia="en-US"/>
        </w:rPr>
        <w:t xml:space="preserve">welve </w:t>
      </w:r>
      <w:r w:rsidR="00B56728">
        <w:rPr>
          <w:rFonts w:eastAsia="Times New Roman"/>
          <w:lang w:eastAsia="en-US"/>
        </w:rPr>
        <w:t>Promotion and Tenure Cases.</w:t>
      </w:r>
    </w:p>
    <w:sectPr w:rsidR="00B56728" w:rsidRPr="007F2B27" w:rsidSect="0076043A">
      <w:footerReference w:type="default" r:id="rId9"/>
      <w:pgSz w:w="12240" w:h="15840" w:code="1"/>
      <w:pgMar w:top="1440" w:right="1296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07A88" w14:textId="77777777" w:rsidR="00E0781B" w:rsidRDefault="00E0781B">
      <w:r>
        <w:separator/>
      </w:r>
    </w:p>
  </w:endnote>
  <w:endnote w:type="continuationSeparator" w:id="0">
    <w:p w14:paraId="44EAE551" w14:textId="77777777" w:rsidR="00E0781B" w:rsidRDefault="00E0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32641"/>
      <w:docPartObj>
        <w:docPartGallery w:val="Page Numbers (Bottom of Page)"/>
        <w:docPartUnique/>
      </w:docPartObj>
    </w:sdtPr>
    <w:sdtEndPr/>
    <w:sdtContent>
      <w:p w14:paraId="3F5896B0" w14:textId="77777777" w:rsidR="00536B41" w:rsidRDefault="00536B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4C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499B90D" w14:textId="77777777" w:rsidR="00536B41" w:rsidRDefault="00536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E7AA5" w14:textId="77777777" w:rsidR="00E0781B" w:rsidRDefault="00E0781B">
      <w:r>
        <w:separator/>
      </w:r>
    </w:p>
  </w:footnote>
  <w:footnote w:type="continuationSeparator" w:id="0">
    <w:p w14:paraId="4AECCB83" w14:textId="77777777" w:rsidR="00E0781B" w:rsidRDefault="00E07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3798"/>
    <w:multiLevelType w:val="hybridMultilevel"/>
    <w:tmpl w:val="F3CA1598"/>
    <w:lvl w:ilvl="0" w:tplc="E4AADE4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B1A76"/>
    <w:multiLevelType w:val="hybridMultilevel"/>
    <w:tmpl w:val="C2F006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AB4003"/>
    <w:multiLevelType w:val="hybridMultilevel"/>
    <w:tmpl w:val="E3B8B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0966CD"/>
    <w:multiLevelType w:val="hybridMultilevel"/>
    <w:tmpl w:val="0174FE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9766883"/>
    <w:multiLevelType w:val="hybridMultilevel"/>
    <w:tmpl w:val="237824E6"/>
    <w:lvl w:ilvl="0" w:tplc="6452F6D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13C31"/>
    <w:multiLevelType w:val="hybridMultilevel"/>
    <w:tmpl w:val="D602A708"/>
    <w:lvl w:ilvl="0" w:tplc="EF9E3DF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A442A3"/>
    <w:multiLevelType w:val="hybridMultilevel"/>
    <w:tmpl w:val="1CBCD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732F3"/>
    <w:multiLevelType w:val="hybridMultilevel"/>
    <w:tmpl w:val="50FA1E54"/>
    <w:lvl w:ilvl="0" w:tplc="A170BB98">
      <w:start w:val="200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965E38"/>
    <w:multiLevelType w:val="hybridMultilevel"/>
    <w:tmpl w:val="A30C7E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20829CE"/>
    <w:multiLevelType w:val="hybridMultilevel"/>
    <w:tmpl w:val="D55CBD62"/>
    <w:lvl w:ilvl="0" w:tplc="701A0C2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F4561"/>
    <w:multiLevelType w:val="hybridMultilevel"/>
    <w:tmpl w:val="E670F4FC"/>
    <w:lvl w:ilvl="0" w:tplc="281056F8">
      <w:start w:val="199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356412"/>
    <w:multiLevelType w:val="hybridMultilevel"/>
    <w:tmpl w:val="D666BD42"/>
    <w:lvl w:ilvl="0" w:tplc="7E782FB6">
      <w:start w:val="200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C13A7B"/>
    <w:multiLevelType w:val="hybridMultilevel"/>
    <w:tmpl w:val="8332A166"/>
    <w:lvl w:ilvl="0" w:tplc="EF9E3DF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CA072F"/>
    <w:multiLevelType w:val="hybridMultilevel"/>
    <w:tmpl w:val="A984A0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C1083B"/>
    <w:multiLevelType w:val="hybridMultilevel"/>
    <w:tmpl w:val="CAC43F3A"/>
    <w:lvl w:ilvl="0" w:tplc="BF0479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AB4FFD"/>
    <w:multiLevelType w:val="hybridMultilevel"/>
    <w:tmpl w:val="A46C3026"/>
    <w:lvl w:ilvl="0" w:tplc="0F9AD4D6">
      <w:start w:val="200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780BC9"/>
    <w:multiLevelType w:val="hybridMultilevel"/>
    <w:tmpl w:val="9CEECC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10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  <w:num w:numId="11">
    <w:abstractNumId w:val="14"/>
  </w:num>
  <w:num w:numId="12">
    <w:abstractNumId w:val="13"/>
  </w:num>
  <w:num w:numId="13">
    <w:abstractNumId w:val="8"/>
  </w:num>
  <w:num w:numId="14">
    <w:abstractNumId w:val="12"/>
  </w:num>
  <w:num w:numId="15">
    <w:abstractNumId w:val="5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66"/>
    <w:rsid w:val="00003518"/>
    <w:rsid w:val="00007221"/>
    <w:rsid w:val="00011019"/>
    <w:rsid w:val="00020086"/>
    <w:rsid w:val="00032378"/>
    <w:rsid w:val="00037962"/>
    <w:rsid w:val="000407F4"/>
    <w:rsid w:val="000462BC"/>
    <w:rsid w:val="000463C5"/>
    <w:rsid w:val="0005231B"/>
    <w:rsid w:val="00053B97"/>
    <w:rsid w:val="000708CB"/>
    <w:rsid w:val="000A7561"/>
    <w:rsid w:val="000B6006"/>
    <w:rsid w:val="000C1100"/>
    <w:rsid w:val="000D68FE"/>
    <w:rsid w:val="000D7FF1"/>
    <w:rsid w:val="000E407A"/>
    <w:rsid w:val="000F2212"/>
    <w:rsid w:val="001007E6"/>
    <w:rsid w:val="00102A16"/>
    <w:rsid w:val="00126A02"/>
    <w:rsid w:val="00130747"/>
    <w:rsid w:val="00150CAF"/>
    <w:rsid w:val="00151057"/>
    <w:rsid w:val="0015190A"/>
    <w:rsid w:val="00173058"/>
    <w:rsid w:val="0017305B"/>
    <w:rsid w:val="001735E1"/>
    <w:rsid w:val="001813E1"/>
    <w:rsid w:val="00185365"/>
    <w:rsid w:val="0018607A"/>
    <w:rsid w:val="00195CB4"/>
    <w:rsid w:val="00197F2C"/>
    <w:rsid w:val="001A1635"/>
    <w:rsid w:val="001A28E3"/>
    <w:rsid w:val="001A37D8"/>
    <w:rsid w:val="001B1067"/>
    <w:rsid w:val="001C1E27"/>
    <w:rsid w:val="001D1C5B"/>
    <w:rsid w:val="001D342B"/>
    <w:rsid w:val="001D725C"/>
    <w:rsid w:val="001E0424"/>
    <w:rsid w:val="001E7E9B"/>
    <w:rsid w:val="001E7FC3"/>
    <w:rsid w:val="001F7E78"/>
    <w:rsid w:val="00210D00"/>
    <w:rsid w:val="00213DA3"/>
    <w:rsid w:val="00236B9C"/>
    <w:rsid w:val="00246711"/>
    <w:rsid w:val="002578AA"/>
    <w:rsid w:val="00264E66"/>
    <w:rsid w:val="002859B7"/>
    <w:rsid w:val="00286B3D"/>
    <w:rsid w:val="00296356"/>
    <w:rsid w:val="002976BF"/>
    <w:rsid w:val="002A1567"/>
    <w:rsid w:val="002B2354"/>
    <w:rsid w:val="002C27F3"/>
    <w:rsid w:val="002C5337"/>
    <w:rsid w:val="002D6F53"/>
    <w:rsid w:val="002E661E"/>
    <w:rsid w:val="00310ABF"/>
    <w:rsid w:val="00314C4D"/>
    <w:rsid w:val="003444F0"/>
    <w:rsid w:val="00345ACD"/>
    <w:rsid w:val="00347C8B"/>
    <w:rsid w:val="00371014"/>
    <w:rsid w:val="00380211"/>
    <w:rsid w:val="003831E1"/>
    <w:rsid w:val="0038757E"/>
    <w:rsid w:val="00390FEF"/>
    <w:rsid w:val="00391A4D"/>
    <w:rsid w:val="00395DA0"/>
    <w:rsid w:val="003A4F44"/>
    <w:rsid w:val="003B2BDF"/>
    <w:rsid w:val="003B39C9"/>
    <w:rsid w:val="003B4610"/>
    <w:rsid w:val="003D2AF8"/>
    <w:rsid w:val="003D3B8A"/>
    <w:rsid w:val="003E1319"/>
    <w:rsid w:val="003E790B"/>
    <w:rsid w:val="003F0860"/>
    <w:rsid w:val="004122B8"/>
    <w:rsid w:val="00416278"/>
    <w:rsid w:val="00435449"/>
    <w:rsid w:val="00436FF6"/>
    <w:rsid w:val="00437DEB"/>
    <w:rsid w:val="004401C1"/>
    <w:rsid w:val="0045638A"/>
    <w:rsid w:val="0047073B"/>
    <w:rsid w:val="004711EC"/>
    <w:rsid w:val="00476631"/>
    <w:rsid w:val="004776BD"/>
    <w:rsid w:val="00480DF1"/>
    <w:rsid w:val="00483B3A"/>
    <w:rsid w:val="00485E13"/>
    <w:rsid w:val="004862AA"/>
    <w:rsid w:val="004935DA"/>
    <w:rsid w:val="004954E5"/>
    <w:rsid w:val="004A7263"/>
    <w:rsid w:val="004B0C23"/>
    <w:rsid w:val="004B5F3C"/>
    <w:rsid w:val="004C6411"/>
    <w:rsid w:val="004D1359"/>
    <w:rsid w:val="004D4AA4"/>
    <w:rsid w:val="004D6632"/>
    <w:rsid w:val="004F2284"/>
    <w:rsid w:val="004F681F"/>
    <w:rsid w:val="004F6A9C"/>
    <w:rsid w:val="004F6EFA"/>
    <w:rsid w:val="005022E1"/>
    <w:rsid w:val="00505CC9"/>
    <w:rsid w:val="00506CC4"/>
    <w:rsid w:val="00514FED"/>
    <w:rsid w:val="00524E92"/>
    <w:rsid w:val="00526A27"/>
    <w:rsid w:val="00530424"/>
    <w:rsid w:val="005316B8"/>
    <w:rsid w:val="005356FF"/>
    <w:rsid w:val="00536685"/>
    <w:rsid w:val="00536B41"/>
    <w:rsid w:val="00536DD9"/>
    <w:rsid w:val="005406EE"/>
    <w:rsid w:val="005537EC"/>
    <w:rsid w:val="00553CD3"/>
    <w:rsid w:val="005540C3"/>
    <w:rsid w:val="00555FAC"/>
    <w:rsid w:val="005752EF"/>
    <w:rsid w:val="00575892"/>
    <w:rsid w:val="00580365"/>
    <w:rsid w:val="00580940"/>
    <w:rsid w:val="005842F1"/>
    <w:rsid w:val="00584C5B"/>
    <w:rsid w:val="005A07EA"/>
    <w:rsid w:val="005B3361"/>
    <w:rsid w:val="005B4966"/>
    <w:rsid w:val="005C24DA"/>
    <w:rsid w:val="005C3CBB"/>
    <w:rsid w:val="005C4542"/>
    <w:rsid w:val="005C76CF"/>
    <w:rsid w:val="005D24BA"/>
    <w:rsid w:val="005D5DB3"/>
    <w:rsid w:val="005E4B12"/>
    <w:rsid w:val="005E5E3F"/>
    <w:rsid w:val="005F3D82"/>
    <w:rsid w:val="006013FA"/>
    <w:rsid w:val="0060797D"/>
    <w:rsid w:val="006152B4"/>
    <w:rsid w:val="00616779"/>
    <w:rsid w:val="006312DC"/>
    <w:rsid w:val="00640F7E"/>
    <w:rsid w:val="006428AF"/>
    <w:rsid w:val="00666192"/>
    <w:rsid w:val="00666E93"/>
    <w:rsid w:val="00677592"/>
    <w:rsid w:val="00684A2F"/>
    <w:rsid w:val="00693FFB"/>
    <w:rsid w:val="006A0E9C"/>
    <w:rsid w:val="006A6E77"/>
    <w:rsid w:val="006B3C5D"/>
    <w:rsid w:val="006C0B67"/>
    <w:rsid w:val="006E2564"/>
    <w:rsid w:val="006E294B"/>
    <w:rsid w:val="006F3866"/>
    <w:rsid w:val="00702E6C"/>
    <w:rsid w:val="007037D7"/>
    <w:rsid w:val="007112A4"/>
    <w:rsid w:val="00711377"/>
    <w:rsid w:val="007205A3"/>
    <w:rsid w:val="0072713E"/>
    <w:rsid w:val="00727DE7"/>
    <w:rsid w:val="00737060"/>
    <w:rsid w:val="00741A54"/>
    <w:rsid w:val="0076043A"/>
    <w:rsid w:val="00761D5B"/>
    <w:rsid w:val="007710BA"/>
    <w:rsid w:val="0078255D"/>
    <w:rsid w:val="00782ACB"/>
    <w:rsid w:val="0078589A"/>
    <w:rsid w:val="00793781"/>
    <w:rsid w:val="007B1126"/>
    <w:rsid w:val="007B35F5"/>
    <w:rsid w:val="007D453C"/>
    <w:rsid w:val="007D45A1"/>
    <w:rsid w:val="007D4977"/>
    <w:rsid w:val="007D4A8C"/>
    <w:rsid w:val="007F0BA9"/>
    <w:rsid w:val="007F2B27"/>
    <w:rsid w:val="007F6F48"/>
    <w:rsid w:val="0080539B"/>
    <w:rsid w:val="00806EB0"/>
    <w:rsid w:val="00817028"/>
    <w:rsid w:val="00821DCF"/>
    <w:rsid w:val="008332BF"/>
    <w:rsid w:val="008341CD"/>
    <w:rsid w:val="008354CD"/>
    <w:rsid w:val="0084031D"/>
    <w:rsid w:val="0084629A"/>
    <w:rsid w:val="00852B5A"/>
    <w:rsid w:val="00857076"/>
    <w:rsid w:val="00857772"/>
    <w:rsid w:val="00883F99"/>
    <w:rsid w:val="00884306"/>
    <w:rsid w:val="00893B48"/>
    <w:rsid w:val="0089771C"/>
    <w:rsid w:val="008A1E85"/>
    <w:rsid w:val="008B6291"/>
    <w:rsid w:val="008B782D"/>
    <w:rsid w:val="008D2E71"/>
    <w:rsid w:val="008D717A"/>
    <w:rsid w:val="008E1929"/>
    <w:rsid w:val="008E1CF5"/>
    <w:rsid w:val="00914779"/>
    <w:rsid w:val="00915210"/>
    <w:rsid w:val="00915FD7"/>
    <w:rsid w:val="009165B6"/>
    <w:rsid w:val="00925AB6"/>
    <w:rsid w:val="00935BE5"/>
    <w:rsid w:val="009404C8"/>
    <w:rsid w:val="00944AC2"/>
    <w:rsid w:val="009501AC"/>
    <w:rsid w:val="00951EC3"/>
    <w:rsid w:val="009603BE"/>
    <w:rsid w:val="00964281"/>
    <w:rsid w:val="009701F9"/>
    <w:rsid w:val="00971E72"/>
    <w:rsid w:val="009726F1"/>
    <w:rsid w:val="0098318C"/>
    <w:rsid w:val="00983F26"/>
    <w:rsid w:val="00986BCE"/>
    <w:rsid w:val="00997397"/>
    <w:rsid w:val="009A040F"/>
    <w:rsid w:val="009A1D63"/>
    <w:rsid w:val="009A26B8"/>
    <w:rsid w:val="009A60D7"/>
    <w:rsid w:val="009A63E4"/>
    <w:rsid w:val="009B0B18"/>
    <w:rsid w:val="009B72C5"/>
    <w:rsid w:val="009C0344"/>
    <w:rsid w:val="009F658C"/>
    <w:rsid w:val="00A00718"/>
    <w:rsid w:val="00A00CB8"/>
    <w:rsid w:val="00A0158C"/>
    <w:rsid w:val="00A06461"/>
    <w:rsid w:val="00A12CE1"/>
    <w:rsid w:val="00A448AF"/>
    <w:rsid w:val="00A56C42"/>
    <w:rsid w:val="00A63EBF"/>
    <w:rsid w:val="00A64BD7"/>
    <w:rsid w:val="00A7218A"/>
    <w:rsid w:val="00A74F69"/>
    <w:rsid w:val="00A9001E"/>
    <w:rsid w:val="00AA3130"/>
    <w:rsid w:val="00AA5299"/>
    <w:rsid w:val="00AB2691"/>
    <w:rsid w:val="00AC1C28"/>
    <w:rsid w:val="00AC21DC"/>
    <w:rsid w:val="00AE20BA"/>
    <w:rsid w:val="00AE6820"/>
    <w:rsid w:val="00AE6CE2"/>
    <w:rsid w:val="00AF0455"/>
    <w:rsid w:val="00AF5361"/>
    <w:rsid w:val="00AF69E6"/>
    <w:rsid w:val="00B15AD2"/>
    <w:rsid w:val="00B205AC"/>
    <w:rsid w:val="00B25CF6"/>
    <w:rsid w:val="00B30885"/>
    <w:rsid w:val="00B4046C"/>
    <w:rsid w:val="00B42AA8"/>
    <w:rsid w:val="00B42BB3"/>
    <w:rsid w:val="00B457A3"/>
    <w:rsid w:val="00B47F2A"/>
    <w:rsid w:val="00B56728"/>
    <w:rsid w:val="00B5782E"/>
    <w:rsid w:val="00B65870"/>
    <w:rsid w:val="00B7458B"/>
    <w:rsid w:val="00B74DAF"/>
    <w:rsid w:val="00B75688"/>
    <w:rsid w:val="00B76A86"/>
    <w:rsid w:val="00B815DD"/>
    <w:rsid w:val="00BC1EDF"/>
    <w:rsid w:val="00BC4444"/>
    <w:rsid w:val="00BD121C"/>
    <w:rsid w:val="00BF306E"/>
    <w:rsid w:val="00C0119C"/>
    <w:rsid w:val="00C0269A"/>
    <w:rsid w:val="00C03531"/>
    <w:rsid w:val="00C14D1A"/>
    <w:rsid w:val="00C23E03"/>
    <w:rsid w:val="00C479BC"/>
    <w:rsid w:val="00C53A4C"/>
    <w:rsid w:val="00C818E5"/>
    <w:rsid w:val="00C84545"/>
    <w:rsid w:val="00C857CB"/>
    <w:rsid w:val="00C9071D"/>
    <w:rsid w:val="00C9533D"/>
    <w:rsid w:val="00CA2D5A"/>
    <w:rsid w:val="00CA578F"/>
    <w:rsid w:val="00CB75B1"/>
    <w:rsid w:val="00CD30AA"/>
    <w:rsid w:val="00CD50B6"/>
    <w:rsid w:val="00CD679D"/>
    <w:rsid w:val="00CE06BA"/>
    <w:rsid w:val="00D10C0A"/>
    <w:rsid w:val="00D127E0"/>
    <w:rsid w:val="00D17F41"/>
    <w:rsid w:val="00D202D1"/>
    <w:rsid w:val="00D21BCF"/>
    <w:rsid w:val="00D229FC"/>
    <w:rsid w:val="00D505E0"/>
    <w:rsid w:val="00D510E7"/>
    <w:rsid w:val="00D57D85"/>
    <w:rsid w:val="00D80439"/>
    <w:rsid w:val="00DA2E9C"/>
    <w:rsid w:val="00DB2CBD"/>
    <w:rsid w:val="00DB6358"/>
    <w:rsid w:val="00DC0BC2"/>
    <w:rsid w:val="00DC3C75"/>
    <w:rsid w:val="00DD07AC"/>
    <w:rsid w:val="00DD1432"/>
    <w:rsid w:val="00DD1572"/>
    <w:rsid w:val="00DD745F"/>
    <w:rsid w:val="00DE110A"/>
    <w:rsid w:val="00DF67CC"/>
    <w:rsid w:val="00E05FE7"/>
    <w:rsid w:val="00E07770"/>
    <w:rsid w:val="00E0781B"/>
    <w:rsid w:val="00E344CE"/>
    <w:rsid w:val="00E36D9B"/>
    <w:rsid w:val="00E40105"/>
    <w:rsid w:val="00E501C9"/>
    <w:rsid w:val="00E63028"/>
    <w:rsid w:val="00E665FE"/>
    <w:rsid w:val="00E67861"/>
    <w:rsid w:val="00E73292"/>
    <w:rsid w:val="00E74FF9"/>
    <w:rsid w:val="00E767D2"/>
    <w:rsid w:val="00E935F2"/>
    <w:rsid w:val="00EA7E17"/>
    <w:rsid w:val="00EC16BD"/>
    <w:rsid w:val="00EC189B"/>
    <w:rsid w:val="00ED0C3E"/>
    <w:rsid w:val="00ED34F7"/>
    <w:rsid w:val="00ED42B8"/>
    <w:rsid w:val="00EE0938"/>
    <w:rsid w:val="00EE3137"/>
    <w:rsid w:val="00EE58DA"/>
    <w:rsid w:val="00EF6C7C"/>
    <w:rsid w:val="00F006CB"/>
    <w:rsid w:val="00F013D3"/>
    <w:rsid w:val="00F066CE"/>
    <w:rsid w:val="00F1235B"/>
    <w:rsid w:val="00F12CBC"/>
    <w:rsid w:val="00F15660"/>
    <w:rsid w:val="00F44D65"/>
    <w:rsid w:val="00F563D3"/>
    <w:rsid w:val="00F66AB9"/>
    <w:rsid w:val="00F84592"/>
    <w:rsid w:val="00F96A47"/>
    <w:rsid w:val="00FA365C"/>
    <w:rsid w:val="00FA4E0E"/>
    <w:rsid w:val="00FA6EEC"/>
    <w:rsid w:val="00FB7ECE"/>
    <w:rsid w:val="00FC33F0"/>
    <w:rsid w:val="00FC4D03"/>
    <w:rsid w:val="00FC6138"/>
    <w:rsid w:val="00FD2CCC"/>
    <w:rsid w:val="00FF3B72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D2B66F"/>
  <w15:docId w15:val="{2141BD3A-6E8E-4B4C-9F35-A3A58F81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64E66"/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qFormat/>
    <w:rsid w:val="00264E66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E66"/>
    <w:pPr>
      <w:tabs>
        <w:tab w:val="center" w:pos="4320"/>
        <w:tab w:val="right" w:pos="8640"/>
      </w:tabs>
    </w:pPr>
    <w:rPr>
      <w:rFonts w:eastAsia="Times New Roman"/>
      <w:szCs w:val="20"/>
      <w:lang w:eastAsia="en-US"/>
    </w:rPr>
  </w:style>
  <w:style w:type="character" w:styleId="Hyperlink">
    <w:name w:val="Hyperlink"/>
    <w:basedOn w:val="DefaultParagraphFont"/>
    <w:rsid w:val="00264E66"/>
    <w:rPr>
      <w:color w:val="0000FF"/>
      <w:u w:val="single"/>
    </w:rPr>
  </w:style>
  <w:style w:type="character" w:styleId="PageNumber">
    <w:name w:val="page number"/>
    <w:basedOn w:val="DefaultParagraphFont"/>
    <w:rsid w:val="00264E66"/>
  </w:style>
  <w:style w:type="paragraph" w:styleId="ListParagraph">
    <w:name w:val="List Paragraph"/>
    <w:basedOn w:val="Normal"/>
    <w:uiPriority w:val="34"/>
    <w:qFormat/>
    <w:rsid w:val="006C0B6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25A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5AB6"/>
    <w:rPr>
      <w:rFonts w:ascii="Tahoma" w:eastAsia="SimSun" w:hAnsi="Tahoma" w:cs="Tahoma"/>
      <w:sz w:val="16"/>
      <w:szCs w:val="16"/>
      <w:lang w:eastAsia="zh-CN"/>
    </w:rPr>
  </w:style>
  <w:style w:type="character" w:styleId="FollowedHyperlink">
    <w:name w:val="FollowedHyperlink"/>
    <w:basedOn w:val="DefaultParagraphFont"/>
    <w:rsid w:val="00EC16B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DC3C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C75"/>
    <w:rPr>
      <w:rFonts w:eastAsia="SimSun"/>
      <w:sz w:val="24"/>
      <w:szCs w:val="24"/>
      <w:lang w:eastAsia="zh-CN"/>
    </w:rPr>
  </w:style>
  <w:style w:type="table" w:styleId="TableGrid">
    <w:name w:val="Table Grid"/>
    <w:basedOn w:val="TableNormal"/>
    <w:rsid w:val="00A90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8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rgiadebate.org/page/program-histo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D6A16-006B-4F4D-989F-853D187D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15</Pages>
  <Words>4170</Words>
  <Characters>23771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 UGA</Company>
  <LinksUpToDate>false</LinksUpToDate>
  <CharactersWithSpaces>27886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mailto:epanetta@uga.edu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Ed Panetta</dc:creator>
  <cp:keywords/>
  <dc:description/>
  <cp:lastModifiedBy>Microsoft Office User</cp:lastModifiedBy>
  <cp:revision>3</cp:revision>
  <cp:lastPrinted>2017-03-12T21:17:00Z</cp:lastPrinted>
  <dcterms:created xsi:type="dcterms:W3CDTF">2019-03-04T18:15:00Z</dcterms:created>
  <dcterms:modified xsi:type="dcterms:W3CDTF">2019-03-04T20:23:00Z</dcterms:modified>
</cp:coreProperties>
</file>