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6E9A" w14:textId="1FCE9F10" w:rsidR="00AB23F9" w:rsidRDefault="00AB23F9" w:rsidP="009821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B23F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4B8F071" wp14:editId="6B292346">
            <wp:extent cx="2705100" cy="77684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1587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380B" w14:textId="77777777" w:rsidR="00AB23F9" w:rsidRDefault="00AB23F9" w:rsidP="00A048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2340B2" w14:textId="212FECDA" w:rsidR="00B1453B" w:rsidRDefault="00CD31C8" w:rsidP="00A048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014C0">
        <w:rPr>
          <w:rFonts w:ascii="Arial" w:hAnsi="Arial" w:cs="Arial"/>
          <w:b/>
          <w:sz w:val="20"/>
          <w:szCs w:val="20"/>
          <w:u w:val="single"/>
        </w:rPr>
        <w:t>RESEARCH POOL APPLICATION FORM</w:t>
      </w:r>
      <w:r w:rsidR="00B1453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3DE43F" w14:textId="77777777" w:rsidR="00B1453B" w:rsidRDefault="00B1453B" w:rsidP="00A048C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BDF7DDB" w14:textId="136A1C08" w:rsidR="00CD31C8" w:rsidRDefault="00B1453B" w:rsidP="00A048C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1453B">
        <w:rPr>
          <w:rFonts w:ascii="Arial" w:hAnsi="Arial" w:cs="Arial"/>
          <w:bCs/>
          <w:sz w:val="20"/>
          <w:szCs w:val="20"/>
        </w:rPr>
        <w:t xml:space="preserve">For </w:t>
      </w:r>
      <w:r>
        <w:rPr>
          <w:rFonts w:ascii="Arial" w:hAnsi="Arial" w:cs="Arial"/>
          <w:bCs/>
          <w:sz w:val="20"/>
          <w:szCs w:val="20"/>
        </w:rPr>
        <w:t xml:space="preserve">use by </w:t>
      </w:r>
      <w:r w:rsidRPr="00B1453B">
        <w:rPr>
          <w:rFonts w:ascii="Arial" w:hAnsi="Arial" w:cs="Arial"/>
          <w:bCs/>
          <w:sz w:val="20"/>
          <w:szCs w:val="20"/>
        </w:rPr>
        <w:t>Comm</w:t>
      </w:r>
      <w:r>
        <w:rPr>
          <w:rFonts w:ascii="Arial" w:hAnsi="Arial" w:cs="Arial"/>
          <w:bCs/>
          <w:sz w:val="20"/>
          <w:szCs w:val="20"/>
        </w:rPr>
        <w:t>unication</w:t>
      </w:r>
      <w:r w:rsidRPr="00B1453B">
        <w:rPr>
          <w:rFonts w:ascii="Arial" w:hAnsi="Arial" w:cs="Arial"/>
          <w:bCs/>
          <w:sz w:val="20"/>
          <w:szCs w:val="20"/>
        </w:rPr>
        <w:t xml:space="preserve"> Studies grad</w:t>
      </w:r>
      <w:r>
        <w:rPr>
          <w:rFonts w:ascii="Arial" w:hAnsi="Arial" w:cs="Arial"/>
          <w:bCs/>
          <w:sz w:val="20"/>
          <w:szCs w:val="20"/>
        </w:rPr>
        <w:t>uate</w:t>
      </w:r>
      <w:r w:rsidRPr="00B1453B">
        <w:rPr>
          <w:rFonts w:ascii="Arial" w:hAnsi="Arial" w:cs="Arial"/>
          <w:bCs/>
          <w:sz w:val="20"/>
          <w:szCs w:val="20"/>
        </w:rPr>
        <w:t xml:space="preserve"> students</w:t>
      </w:r>
      <w:r>
        <w:rPr>
          <w:rFonts w:ascii="Arial" w:hAnsi="Arial" w:cs="Arial"/>
          <w:bCs/>
          <w:sz w:val="20"/>
          <w:szCs w:val="20"/>
        </w:rPr>
        <w:t xml:space="preserve"> only</w:t>
      </w:r>
    </w:p>
    <w:p w14:paraId="68C21BE5" w14:textId="79B51AD9" w:rsidR="00B1453B" w:rsidRDefault="00B1453B" w:rsidP="00A048C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0D0E32D" w14:textId="77777777" w:rsidR="00B1453B" w:rsidRDefault="00B1453B" w:rsidP="00A048C0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1453B">
        <w:rPr>
          <w:rFonts w:ascii="Arial" w:hAnsi="Arial" w:cs="Arial"/>
          <w:bCs/>
          <w:i/>
          <w:iCs/>
          <w:sz w:val="20"/>
          <w:szCs w:val="20"/>
        </w:rPr>
        <w:t xml:space="preserve">Please consult the instructions in the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current </w:t>
      </w:r>
      <w:r w:rsidRPr="00B1453B">
        <w:rPr>
          <w:rFonts w:ascii="Arial" w:hAnsi="Arial" w:cs="Arial"/>
          <w:bCs/>
          <w:i/>
          <w:iCs/>
          <w:sz w:val="20"/>
          <w:szCs w:val="20"/>
        </w:rPr>
        <w:t xml:space="preserve">graduate handbook before completing this form. </w:t>
      </w:r>
    </w:p>
    <w:p w14:paraId="33D3DDEF" w14:textId="198BA4AD" w:rsidR="00B1453B" w:rsidRPr="00B1453B" w:rsidRDefault="00B1453B" w:rsidP="00A048C0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1453B">
        <w:rPr>
          <w:rFonts w:ascii="Arial" w:hAnsi="Arial" w:cs="Arial"/>
          <w:bCs/>
          <w:i/>
          <w:iCs/>
          <w:sz w:val="20"/>
          <w:szCs w:val="20"/>
        </w:rPr>
        <w:t xml:space="preserve">When finished, or if you have questions, email </w:t>
      </w:r>
      <w:hyperlink r:id="rId8" w:history="1">
        <w:r w:rsidRPr="00B1453B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commrp617@uga.edu</w:t>
        </w:r>
      </w:hyperlink>
      <w:r w:rsidR="00FC17B0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37EC1273" w14:textId="77777777" w:rsidR="00CD31C8" w:rsidRPr="00E014C0" w:rsidRDefault="00CD31C8" w:rsidP="00A048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8CA216" w14:textId="77777777" w:rsidR="006D61F4" w:rsidRPr="00E014C0" w:rsidRDefault="006D61F4" w:rsidP="00A048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4344"/>
      </w:tblGrid>
      <w:tr w:rsidR="00A048C0" w:rsidRPr="00E014C0" w14:paraId="67B3003F" w14:textId="77777777" w:rsidTr="00986D94">
        <w:trPr>
          <w:trHeight w:val="296"/>
        </w:trPr>
        <w:tc>
          <w:tcPr>
            <w:tcW w:w="6348" w:type="dxa"/>
          </w:tcPr>
          <w:p w14:paraId="0C331DCE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</w:p>
        </w:tc>
        <w:tc>
          <w:tcPr>
            <w:tcW w:w="6360" w:type="dxa"/>
          </w:tcPr>
          <w:p w14:paraId="200B2C66" w14:textId="76F65CDF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0B2694BD" w14:textId="77777777" w:rsidTr="00A048C0">
        <w:tc>
          <w:tcPr>
            <w:tcW w:w="6348" w:type="dxa"/>
          </w:tcPr>
          <w:p w14:paraId="591D5DC2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Have you received IRB approval yet?</w:t>
            </w:r>
          </w:p>
          <w:p w14:paraId="56A2B264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3AA29B24" w14:textId="3B823D63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53F44722" w14:textId="77777777" w:rsidTr="00A048C0">
        <w:tc>
          <w:tcPr>
            <w:tcW w:w="6348" w:type="dxa"/>
          </w:tcPr>
          <w:p w14:paraId="6224D646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Start date AND end date</w:t>
            </w:r>
            <w:r w:rsidR="009F1A34" w:rsidRPr="00E01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3D1D70" w14:textId="1699995A" w:rsidR="00A048C0" w:rsidRPr="00E014C0" w:rsidRDefault="00986D94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A048C0" w:rsidRPr="00E014C0">
              <w:rPr>
                <w:rFonts w:ascii="Arial" w:hAnsi="Arial" w:cs="Arial"/>
                <w:i/>
                <w:sz w:val="20"/>
                <w:szCs w:val="20"/>
              </w:rPr>
              <w:t xml:space="preserve">his should be the start date for the entire study (rather than for individual sessions for a lab study - </w:t>
            </w:r>
            <w:r>
              <w:rPr>
                <w:rFonts w:ascii="Arial" w:hAnsi="Arial" w:cs="Arial"/>
                <w:i/>
                <w:sz w:val="20"/>
                <w:szCs w:val="20"/>
              </w:rPr>
              <w:t>you</w:t>
            </w:r>
            <w:r w:rsidR="00A048C0" w:rsidRPr="00E014C0">
              <w:rPr>
                <w:rFonts w:ascii="Arial" w:hAnsi="Arial" w:cs="Arial"/>
                <w:i/>
                <w:sz w:val="20"/>
                <w:szCs w:val="20"/>
              </w:rPr>
              <w:t xml:space="preserve"> will need to set those up later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by creating time slots</w:t>
            </w:r>
            <w:r w:rsidR="00A048C0" w:rsidRPr="00E014C0">
              <w:rPr>
                <w:rFonts w:ascii="Arial" w:hAnsi="Arial" w:cs="Arial"/>
                <w:i/>
                <w:sz w:val="20"/>
                <w:szCs w:val="20"/>
              </w:rPr>
              <w:t xml:space="preserve">). If you are unsure when your study will begin, </w:t>
            </w:r>
            <w:r w:rsidR="00CB73F6">
              <w:rPr>
                <w:rFonts w:ascii="Arial" w:hAnsi="Arial" w:cs="Arial"/>
                <w:i/>
                <w:sz w:val="20"/>
                <w:szCs w:val="20"/>
              </w:rPr>
              <w:t>you can make an estimate</w:t>
            </w:r>
            <w:r w:rsidR="00A048C0" w:rsidRPr="00E014C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6360" w:type="dxa"/>
          </w:tcPr>
          <w:p w14:paraId="559F1BA4" w14:textId="0E79C720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1FAFD7D6" w14:textId="77777777" w:rsidTr="00A048C0">
        <w:tc>
          <w:tcPr>
            <w:tcW w:w="6348" w:type="dxa"/>
          </w:tcPr>
          <w:p w14:paraId="5D59B40C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The researcher’s name, phone number, and email address</w:t>
            </w:r>
            <w:r w:rsidR="009F1A34" w:rsidRPr="00E01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F7CEAF" w14:textId="7EA4A306" w:rsidR="00A048C0" w:rsidRPr="00FC17B0" w:rsidRDefault="00A048C0" w:rsidP="00A048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14C0">
              <w:rPr>
                <w:rFonts w:ascii="Arial" w:hAnsi="Arial" w:cs="Arial"/>
                <w:i/>
                <w:sz w:val="20"/>
                <w:szCs w:val="20"/>
              </w:rPr>
              <w:t>Only persons listed as a researcher will be able to modify the research opportunity in the spool system.</w:t>
            </w:r>
          </w:p>
        </w:tc>
        <w:tc>
          <w:tcPr>
            <w:tcW w:w="6360" w:type="dxa"/>
          </w:tcPr>
          <w:p w14:paraId="6DC0FCD1" w14:textId="2CE4E21A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7ACDB8C8" w14:textId="77777777" w:rsidTr="00A048C0">
        <w:tc>
          <w:tcPr>
            <w:tcW w:w="6348" w:type="dxa"/>
          </w:tcPr>
          <w:p w14:paraId="5989952E" w14:textId="77777777" w:rsidR="00FC17B0" w:rsidRPr="00FC17B0" w:rsidRDefault="00B1453B" w:rsidP="00FC17B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FC1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faculty </w:t>
            </w:r>
            <w:r w:rsidR="00A048C0" w:rsidRPr="00E014C0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FC17B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95731A" w14:textId="0D0F14B2" w:rsidR="00A048C0" w:rsidRPr="00FC17B0" w:rsidRDefault="00FC17B0" w:rsidP="00FC17B0">
            <w:pPr>
              <w:rPr>
                <w:rFonts w:ascii="Arial" w:hAnsi="Arial" w:cs="Arial"/>
                <w:sz w:val="20"/>
                <w:szCs w:val="20"/>
              </w:rPr>
            </w:pPr>
            <w:r w:rsidRPr="00FC17B0">
              <w:rPr>
                <w:rFonts w:ascii="Arial" w:hAnsi="Arial" w:cs="Arial"/>
                <w:i/>
                <w:sz w:val="20"/>
                <w:szCs w:val="20"/>
              </w:rPr>
              <w:t xml:space="preserve">They will be listed as </w:t>
            </w:r>
            <w:r w:rsidR="00F870E3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FC17B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F870E3">
              <w:rPr>
                <w:rFonts w:ascii="Arial" w:hAnsi="Arial" w:cs="Arial"/>
                <w:i/>
                <w:sz w:val="20"/>
                <w:szCs w:val="20"/>
              </w:rPr>
              <w:t>rincipal Investigator (PI)</w:t>
            </w:r>
            <w:r w:rsidRPr="00FC17B0">
              <w:rPr>
                <w:rFonts w:ascii="Arial" w:hAnsi="Arial" w:cs="Arial"/>
                <w:i/>
                <w:sz w:val="20"/>
                <w:szCs w:val="20"/>
              </w:rPr>
              <w:t xml:space="preserve"> in SONA</w:t>
            </w:r>
            <w:r w:rsidR="009F1A34" w:rsidRPr="00FC17B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6360" w:type="dxa"/>
          </w:tcPr>
          <w:p w14:paraId="046D93DA" w14:textId="1F5F77D9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442454D3" w14:textId="77777777" w:rsidTr="00FC17B0">
        <w:trPr>
          <w:trHeight w:val="737"/>
        </w:trPr>
        <w:tc>
          <w:tcPr>
            <w:tcW w:w="6348" w:type="dxa"/>
          </w:tcPr>
          <w:p w14:paraId="4136BF67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A brief description of the study (i.e., this research explores . . . )</w:t>
            </w:r>
            <w:r w:rsidRPr="00E014C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60" w:type="dxa"/>
          </w:tcPr>
          <w:p w14:paraId="6C5997E0" w14:textId="2C8585AB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77AE6FF5" w14:textId="77777777" w:rsidTr="00A048C0">
        <w:tc>
          <w:tcPr>
            <w:tcW w:w="6348" w:type="dxa"/>
          </w:tcPr>
          <w:p w14:paraId="40D70495" w14:textId="7C0FFBD3" w:rsidR="00A048C0" w:rsidRPr="00FC17B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Who is eligible to participate</w:t>
            </w:r>
            <w:r w:rsidR="00FC1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17B0" w:rsidRPr="00FC17B0">
              <w:rPr>
                <w:rFonts w:ascii="Arial" w:hAnsi="Arial" w:cs="Arial"/>
                <w:bCs/>
                <w:sz w:val="20"/>
                <w:szCs w:val="20"/>
              </w:rPr>
              <w:t xml:space="preserve">(e.g., all students </w:t>
            </w:r>
            <w:r w:rsidR="00FC17B0">
              <w:rPr>
                <w:rFonts w:ascii="Arial" w:hAnsi="Arial" w:cs="Arial"/>
                <w:bCs/>
                <w:sz w:val="20"/>
                <w:szCs w:val="20"/>
              </w:rPr>
              <w:t>age</w:t>
            </w:r>
            <w:r w:rsidR="00FC17B0" w:rsidRPr="00FC17B0">
              <w:rPr>
                <w:rFonts w:ascii="Arial" w:hAnsi="Arial" w:cs="Arial"/>
                <w:bCs/>
                <w:sz w:val="20"/>
                <w:szCs w:val="20"/>
              </w:rPr>
              <w:t xml:space="preserve"> 18</w:t>
            </w:r>
            <w:r w:rsidR="00FC17B0">
              <w:rPr>
                <w:rFonts w:ascii="Arial" w:hAnsi="Arial" w:cs="Arial"/>
                <w:bCs/>
                <w:sz w:val="20"/>
                <w:szCs w:val="20"/>
              </w:rPr>
              <w:t>+</w:t>
            </w:r>
            <w:r w:rsidR="00FC17B0" w:rsidRPr="00FC17B0">
              <w:rPr>
                <w:rFonts w:ascii="Arial" w:hAnsi="Arial" w:cs="Arial"/>
                <w:bCs/>
                <w:sz w:val="20"/>
                <w:szCs w:val="20"/>
              </w:rPr>
              <w:t xml:space="preserve">; sexually active college students; women of color; </w:t>
            </w:r>
            <w:r w:rsidR="00FC17B0">
              <w:rPr>
                <w:rFonts w:ascii="Arial" w:hAnsi="Arial" w:cs="Arial"/>
                <w:bCs/>
                <w:sz w:val="20"/>
                <w:szCs w:val="20"/>
              </w:rPr>
              <w:t xml:space="preserve">people who complete a safety screening; </w:t>
            </w:r>
            <w:r w:rsidR="00FC17B0" w:rsidRPr="00FC17B0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r w:rsidR="00F870E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C17B0" w:rsidRPr="00FC17B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3D7B17B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54C07DFF" w14:textId="1965AFB0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09640347" w14:textId="77777777" w:rsidTr="00A048C0">
        <w:tc>
          <w:tcPr>
            <w:tcW w:w="6348" w:type="dxa"/>
          </w:tcPr>
          <w:p w14:paraId="7A09FF6A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Approximate amount of time it takes to complete the study</w:t>
            </w:r>
            <w:r w:rsidRPr="00E014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98779F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3032012E" w14:textId="6D11C01C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78AE54DA" w14:textId="77777777" w:rsidTr="00A048C0">
        <w:tc>
          <w:tcPr>
            <w:tcW w:w="6348" w:type="dxa"/>
          </w:tcPr>
          <w:p w14:paraId="5CDE6BCB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A short description of what students will do during the study (i.e., what is required of them)</w:t>
            </w:r>
            <w:r w:rsidRPr="00E014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DA4301" w14:textId="0C3CC0AC" w:rsidR="00A048C0" w:rsidRPr="00E014C0" w:rsidRDefault="00A048C0" w:rsidP="009F1A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14C0">
              <w:rPr>
                <w:rFonts w:ascii="Arial" w:hAnsi="Arial" w:cs="Arial"/>
                <w:i/>
                <w:sz w:val="20"/>
                <w:szCs w:val="20"/>
              </w:rPr>
              <w:t xml:space="preserve">For </w:t>
            </w:r>
            <w:r w:rsidR="00BB616A" w:rsidRPr="00E014C0">
              <w:rPr>
                <w:rFonts w:ascii="Arial" w:hAnsi="Arial" w:cs="Arial"/>
                <w:i/>
                <w:sz w:val="20"/>
                <w:szCs w:val="20"/>
              </w:rPr>
              <w:t>example, “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>Participants will be asked to complete an online questionnaire.</w:t>
            </w:r>
            <w:r w:rsidR="00BB616A" w:rsidRPr="00E014C0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 xml:space="preserve">. . . OR . . . </w:t>
            </w:r>
            <w:r w:rsidR="00BB616A" w:rsidRPr="00E014C0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>Participants are asked to bring their partner to the lab session they sign up for</w:t>
            </w:r>
            <w:r w:rsidR="00BB616A" w:rsidRPr="00E014C0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 xml:space="preserve"> etc. etc. etc.</w:t>
            </w:r>
          </w:p>
          <w:p w14:paraId="5F496BA8" w14:textId="77777777" w:rsidR="00A048C0" w:rsidRPr="00E014C0" w:rsidRDefault="00A048C0" w:rsidP="00A048C0">
            <w:pPr>
              <w:pStyle w:val="ListParagraph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1EB3F442" w14:textId="5D03F5D2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55324ECF" w14:textId="77777777" w:rsidTr="00A048C0">
        <w:tc>
          <w:tcPr>
            <w:tcW w:w="6348" w:type="dxa"/>
          </w:tcPr>
          <w:p w14:paraId="52FA16F8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Please indicate the session type for your study</w:t>
            </w:r>
            <w:r w:rsidRPr="00E014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5017F6" w14:textId="696A2DBA" w:rsidR="00A048C0" w:rsidRPr="00E014C0" w:rsidRDefault="00A048C0" w:rsidP="00A048C0">
            <w:pPr>
              <w:pStyle w:val="ListParagraph"/>
              <w:numPr>
                <w:ilvl w:val="1"/>
                <w:numId w:val="1"/>
              </w:numPr>
              <w:ind w:left="10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Online study</w:t>
            </w:r>
            <w:r w:rsidRPr="00E014C0">
              <w:rPr>
                <w:rFonts w:ascii="Arial" w:hAnsi="Arial" w:cs="Arial"/>
                <w:sz w:val="20"/>
                <w:szCs w:val="20"/>
              </w:rPr>
              <w:t xml:space="preserve">. All participants will sign up for the same session. Select this option if you are administering a survey through </w:t>
            </w:r>
            <w:r w:rsidR="00F870E3">
              <w:rPr>
                <w:rFonts w:ascii="Arial" w:hAnsi="Arial" w:cs="Arial"/>
                <w:sz w:val="20"/>
                <w:szCs w:val="20"/>
              </w:rPr>
              <w:t>Qualtrics or a similar platform</w:t>
            </w:r>
            <w:r w:rsidRPr="00E01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B4197A" w14:textId="77777777" w:rsidR="009F1A34" w:rsidRPr="00E014C0" w:rsidRDefault="009F1A34" w:rsidP="009F1A3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E422061" w14:textId="77777777" w:rsidR="00A048C0" w:rsidRPr="00E014C0" w:rsidRDefault="00A048C0" w:rsidP="00A048C0">
            <w:pPr>
              <w:pStyle w:val="ListParagraph"/>
              <w:numPr>
                <w:ilvl w:val="1"/>
                <w:numId w:val="1"/>
              </w:numPr>
              <w:ind w:left="10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Individual sessions</w:t>
            </w:r>
            <w:r w:rsidRPr="00E014C0">
              <w:rPr>
                <w:rFonts w:ascii="Arial" w:hAnsi="Arial" w:cs="Arial"/>
                <w:sz w:val="20"/>
                <w:szCs w:val="20"/>
              </w:rPr>
              <w:t xml:space="preserve">. Participants will sign up for individual study sessions. For </w:t>
            </w:r>
            <w:r w:rsidRPr="00E014C0">
              <w:rPr>
                <w:rFonts w:ascii="Arial" w:hAnsi="Arial" w:cs="Arial"/>
                <w:sz w:val="20"/>
                <w:szCs w:val="20"/>
              </w:rPr>
              <w:lastRenderedPageBreak/>
              <w:t xml:space="preserve">example, an individual would sign up to participate in a one-on-one interview, a single participant would sign up to participate in a lab study by him- or herself, </w:t>
            </w:r>
            <w:r w:rsidRPr="00E014C0">
              <w:rPr>
                <w:rFonts w:ascii="Arial" w:hAnsi="Arial" w:cs="Arial"/>
                <w:sz w:val="20"/>
                <w:szCs w:val="20"/>
                <w:u w:val="single"/>
              </w:rPr>
              <w:t>or a participant would sign up for a lab study AND would be required to bring their partner to the study</w:t>
            </w:r>
            <w:r w:rsidRPr="00E01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E118E2" w14:textId="77777777" w:rsidR="009F1A34" w:rsidRPr="00E014C0" w:rsidRDefault="009F1A34" w:rsidP="009F1A3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B846274" w14:textId="53D1800C" w:rsidR="00A048C0" w:rsidRPr="00E014C0" w:rsidRDefault="00A048C0" w:rsidP="00A048C0">
            <w:pPr>
              <w:pStyle w:val="ListParagraph"/>
              <w:numPr>
                <w:ilvl w:val="1"/>
                <w:numId w:val="1"/>
              </w:numPr>
              <w:ind w:left="10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Group sessions (please indicate how many participants per group and how many groups total)</w:t>
            </w:r>
            <w:r w:rsidRPr="00E014C0">
              <w:rPr>
                <w:rFonts w:ascii="Arial" w:hAnsi="Arial" w:cs="Arial"/>
                <w:sz w:val="20"/>
                <w:szCs w:val="20"/>
              </w:rPr>
              <w:t>.  Participants will sign up for sessions that involve other participants. For example, a lab study in which two (or more) strangers must sign up for the same time slot, administering a survey face-to-face at the same time and location to two or more people</w:t>
            </w:r>
            <w:r w:rsidR="001621B4">
              <w:rPr>
                <w:rFonts w:ascii="Arial" w:hAnsi="Arial" w:cs="Arial"/>
                <w:sz w:val="20"/>
                <w:szCs w:val="20"/>
              </w:rPr>
              <w:t>, etc</w:t>
            </w:r>
            <w:r w:rsidRPr="00E01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C1D981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27C1E9C7" w14:textId="7BFA58AB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6E573A9F" w14:textId="77777777" w:rsidTr="00A048C0">
        <w:tc>
          <w:tcPr>
            <w:tcW w:w="6348" w:type="dxa"/>
          </w:tcPr>
          <w:p w14:paraId="0606468A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Where must students go to participate</w:t>
            </w:r>
            <w:r w:rsidR="00BB616A" w:rsidRPr="00E014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9CCC425" w14:textId="7FA88288" w:rsidR="00A048C0" w:rsidRPr="00E014C0" w:rsidRDefault="00A048C0" w:rsidP="009F1A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14C0">
              <w:rPr>
                <w:rFonts w:ascii="Arial" w:hAnsi="Arial" w:cs="Arial"/>
                <w:i/>
                <w:sz w:val="20"/>
                <w:szCs w:val="20"/>
              </w:rPr>
              <w:t xml:space="preserve">If you are administering a survey online, then simply state online. Otherwise, state the location (e.g., </w:t>
            </w:r>
            <w:r w:rsidR="001621B4">
              <w:rPr>
                <w:rFonts w:ascii="Arial" w:hAnsi="Arial" w:cs="Arial"/>
                <w:i/>
                <w:sz w:val="20"/>
                <w:szCs w:val="20"/>
              </w:rPr>
              <w:t xml:space="preserve">610b Caldwell 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>Hall).</w:t>
            </w:r>
          </w:p>
          <w:p w14:paraId="7F8D9921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76387115" w14:textId="4E28A11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2B02BA10" w14:textId="77777777" w:rsidTr="00A048C0">
        <w:tc>
          <w:tcPr>
            <w:tcW w:w="6348" w:type="dxa"/>
          </w:tcPr>
          <w:p w14:paraId="57C93D42" w14:textId="77777777" w:rsidR="000C442D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Desired number of participants</w:t>
            </w:r>
            <w:r w:rsidR="00BB616A" w:rsidRPr="00E014C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C44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70D9AE" w14:textId="09CBF216" w:rsidR="00A048C0" w:rsidRPr="000C442D" w:rsidRDefault="000C442D" w:rsidP="000C442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your target sample size or </w:t>
            </w:r>
            <w:r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 range with minimum and maximum.</w:t>
            </w:r>
          </w:p>
          <w:p w14:paraId="3B5B9BB0" w14:textId="77777777" w:rsidR="00A048C0" w:rsidRPr="00E014C0" w:rsidRDefault="00A048C0" w:rsidP="00A048C0">
            <w:pPr>
              <w:pStyle w:val="ListParagraph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4470809C" w14:textId="07B8CAB2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057F42D9" w14:textId="77777777" w:rsidTr="00A048C0">
        <w:tc>
          <w:tcPr>
            <w:tcW w:w="6348" w:type="dxa"/>
          </w:tcPr>
          <w:p w14:paraId="22A8C60A" w14:textId="77777777" w:rsidR="00A048C0" w:rsidRPr="00E014C0" w:rsidRDefault="00A048C0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014C0">
              <w:rPr>
                <w:rFonts w:ascii="Arial" w:hAnsi="Arial" w:cs="Arial"/>
                <w:b/>
                <w:sz w:val="20"/>
                <w:szCs w:val="20"/>
              </w:rPr>
              <w:t>Instructions for how participants will go about completing the study:</w:t>
            </w:r>
          </w:p>
          <w:p w14:paraId="3FC23963" w14:textId="2913232E" w:rsidR="00A048C0" w:rsidRPr="00E014C0" w:rsidRDefault="00A048C0" w:rsidP="009F1A3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14C0">
              <w:rPr>
                <w:rFonts w:ascii="Arial" w:hAnsi="Arial" w:cs="Arial"/>
                <w:i/>
                <w:sz w:val="20"/>
                <w:szCs w:val="20"/>
              </w:rPr>
              <w:t>For example</w:t>
            </w:r>
            <w:r w:rsidR="002C4600" w:rsidRPr="00E014C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 xml:space="preserve">“a link to the survey will be emailed to </w:t>
            </w:r>
            <w:r w:rsidR="005E57E5">
              <w:rPr>
                <w:rFonts w:ascii="Arial" w:hAnsi="Arial" w:cs="Arial"/>
                <w:i/>
                <w:sz w:val="20"/>
                <w:szCs w:val="20"/>
              </w:rPr>
              <w:t>the student</w:t>
            </w:r>
            <w:r w:rsidRPr="00E014C0">
              <w:rPr>
                <w:rFonts w:ascii="Arial" w:hAnsi="Arial" w:cs="Arial"/>
                <w:i/>
                <w:sz w:val="20"/>
                <w:szCs w:val="20"/>
              </w:rPr>
              <w:t xml:space="preserve"> . . .”</w:t>
            </w:r>
          </w:p>
          <w:p w14:paraId="192056F2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</w:tcPr>
          <w:p w14:paraId="08B43C70" w14:textId="5744D240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E5" w:rsidRPr="00E014C0" w14:paraId="61D90DC7" w14:textId="77777777" w:rsidTr="00A048C0">
        <w:tc>
          <w:tcPr>
            <w:tcW w:w="6348" w:type="dxa"/>
          </w:tcPr>
          <w:p w14:paraId="24405DD1" w14:textId="1A26EA86" w:rsidR="005E57E5" w:rsidRPr="00E014C0" w:rsidRDefault="005E57E5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you be recruiting participants from outside the research pool as well?</w:t>
            </w:r>
          </w:p>
        </w:tc>
        <w:tc>
          <w:tcPr>
            <w:tcW w:w="6360" w:type="dxa"/>
          </w:tcPr>
          <w:p w14:paraId="545BD3CC" w14:textId="77777777" w:rsidR="005E57E5" w:rsidRPr="00E014C0" w:rsidRDefault="005E57E5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8C0" w:rsidRPr="00E014C0" w14:paraId="06F12389" w14:textId="77777777" w:rsidTr="000C442D">
        <w:tc>
          <w:tcPr>
            <w:tcW w:w="6348" w:type="dxa"/>
            <w:tcBorders>
              <w:bottom w:val="single" w:sz="24" w:space="0" w:color="auto"/>
            </w:tcBorders>
          </w:tcPr>
          <w:p w14:paraId="7FBFAD22" w14:textId="77777777" w:rsidR="000C442D" w:rsidRDefault="000C442D" w:rsidP="000C442D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details. </w:t>
            </w:r>
          </w:p>
          <w:p w14:paraId="32D9D99D" w14:textId="1DAFE3B7" w:rsidR="00A048C0" w:rsidRPr="000C442D" w:rsidRDefault="000C442D" w:rsidP="000C442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note any a</w:t>
            </w:r>
            <w:r w:rsidR="00A048C0"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dditional information or clarifications to help </w:t>
            </w:r>
            <w:r w:rsidR="0062504D"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ensure the study is</w:t>
            </w:r>
            <w:r w:rsidR="00A048C0"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set up properly</w:t>
            </w:r>
            <w:r w:rsidRPr="000C44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if applicable. </w:t>
            </w:r>
          </w:p>
        </w:tc>
        <w:tc>
          <w:tcPr>
            <w:tcW w:w="6360" w:type="dxa"/>
            <w:tcBorders>
              <w:bottom w:val="single" w:sz="24" w:space="0" w:color="auto"/>
            </w:tcBorders>
          </w:tcPr>
          <w:p w14:paraId="6A7E362C" w14:textId="77777777" w:rsidR="00A048C0" w:rsidRPr="00E014C0" w:rsidRDefault="00A048C0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D0E" w:rsidRPr="00E014C0" w14:paraId="3EB5181B" w14:textId="77777777" w:rsidTr="000C442D">
        <w:tc>
          <w:tcPr>
            <w:tcW w:w="6348" w:type="dxa"/>
            <w:tcBorders>
              <w:top w:val="single" w:sz="24" w:space="0" w:color="auto"/>
            </w:tcBorders>
          </w:tcPr>
          <w:p w14:paraId="43C17DB6" w14:textId="1E49E054" w:rsidR="000C0D0E" w:rsidRPr="00E014C0" w:rsidRDefault="000C0D0E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you commit to</w:t>
            </w:r>
            <w:r w:rsidR="008F698A">
              <w:rPr>
                <w:rFonts w:ascii="Arial" w:hAnsi="Arial" w:cs="Arial"/>
                <w:b/>
                <w:sz w:val="20"/>
                <w:szCs w:val="20"/>
              </w:rPr>
              <w:t xml:space="preserve"> granting credit on a </w:t>
            </w:r>
            <w:r w:rsidR="008F698A" w:rsidRPr="008F698A">
              <w:rPr>
                <w:rFonts w:ascii="Arial" w:hAnsi="Arial" w:cs="Arial"/>
                <w:b/>
                <w:sz w:val="20"/>
                <w:szCs w:val="20"/>
                <w:u w:val="single"/>
              </w:rPr>
              <w:t>weekly basis</w:t>
            </w:r>
            <w:r w:rsidR="008F698A">
              <w:rPr>
                <w:rFonts w:ascii="Arial" w:hAnsi="Arial" w:cs="Arial"/>
                <w:b/>
                <w:sz w:val="20"/>
                <w:szCs w:val="20"/>
              </w:rPr>
              <w:t xml:space="preserve"> for the duration of your study, and to finish granting all credits (including marking no-shows) by the Monday after the research pool closes?</w:t>
            </w:r>
          </w:p>
        </w:tc>
        <w:tc>
          <w:tcPr>
            <w:tcW w:w="6360" w:type="dxa"/>
            <w:tcBorders>
              <w:top w:val="single" w:sz="24" w:space="0" w:color="auto"/>
            </w:tcBorders>
          </w:tcPr>
          <w:p w14:paraId="71009731" w14:textId="77777777" w:rsidR="000C0D0E" w:rsidRPr="00E014C0" w:rsidRDefault="000C0D0E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D0E" w:rsidRPr="00E014C0" w14:paraId="60D71584" w14:textId="77777777" w:rsidTr="00A048C0">
        <w:tc>
          <w:tcPr>
            <w:tcW w:w="6348" w:type="dxa"/>
          </w:tcPr>
          <w:p w14:paraId="500C2A46" w14:textId="77777777" w:rsidR="000C0D0E" w:rsidRDefault="000C0D0E" w:rsidP="00A048C0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Have you followed all guidelines listed in the </w:t>
            </w:r>
            <w:hyperlink r:id="rId9" w:history="1">
              <w:r w:rsidRPr="008F69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protocol document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155E89D4" w14:textId="50257063" w:rsidR="008F698A" w:rsidRPr="001A60FB" w:rsidRDefault="008F698A" w:rsidP="001A60F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A60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If you cannot access the hyperlinked document or if you have questions, please email the research pool coordinator at </w:t>
            </w:r>
            <w:hyperlink r:id="rId10" w:history="1">
              <w:r w:rsidRPr="001A60FB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20"/>
                </w:rPr>
                <w:t>commrp617@uga.edu</w:t>
              </w:r>
            </w:hyperlink>
            <w:r w:rsidRPr="001A60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I will be happy to assist you!</w:t>
            </w:r>
          </w:p>
        </w:tc>
        <w:tc>
          <w:tcPr>
            <w:tcW w:w="6360" w:type="dxa"/>
          </w:tcPr>
          <w:p w14:paraId="66DA540B" w14:textId="77777777" w:rsidR="000C0D0E" w:rsidRPr="00E014C0" w:rsidRDefault="000C0D0E" w:rsidP="00A048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ECE14F" w14:textId="77777777" w:rsidR="00A048C0" w:rsidRPr="00E014C0" w:rsidRDefault="00A048C0" w:rsidP="00A048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A22B9D" w14:textId="77777777" w:rsidR="00A048C0" w:rsidRPr="00E014C0" w:rsidRDefault="00A048C0" w:rsidP="00A048C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048C0" w:rsidRPr="00E014C0" w:rsidSect="00B7294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66AF" w14:textId="77777777" w:rsidR="00900960" w:rsidRDefault="00900960" w:rsidP="001A60FB">
      <w:pPr>
        <w:spacing w:after="0" w:line="240" w:lineRule="auto"/>
      </w:pPr>
      <w:r>
        <w:separator/>
      </w:r>
    </w:p>
  </w:endnote>
  <w:endnote w:type="continuationSeparator" w:id="0">
    <w:p w14:paraId="42A8A1A9" w14:textId="77777777" w:rsidR="00900960" w:rsidRDefault="00900960" w:rsidP="001A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C9C8" w14:textId="77777777" w:rsidR="00900960" w:rsidRDefault="00900960" w:rsidP="001A60FB">
      <w:pPr>
        <w:spacing w:after="0" w:line="240" w:lineRule="auto"/>
      </w:pPr>
      <w:r>
        <w:separator/>
      </w:r>
    </w:p>
  </w:footnote>
  <w:footnote w:type="continuationSeparator" w:id="0">
    <w:p w14:paraId="1875A1EE" w14:textId="77777777" w:rsidR="00900960" w:rsidRDefault="00900960" w:rsidP="001A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2CBC" w14:textId="27C89AAC" w:rsidR="001A60FB" w:rsidRDefault="001A60FB" w:rsidP="001A60FB">
    <w:pPr>
      <w:pStyle w:val="Header"/>
      <w:jc w:val="right"/>
    </w:pPr>
    <w:r>
      <w:t>Revised 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BB4"/>
    <w:multiLevelType w:val="hybridMultilevel"/>
    <w:tmpl w:val="8F4E1BF8"/>
    <w:lvl w:ilvl="0" w:tplc="6300746A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AA4"/>
    <w:multiLevelType w:val="hybridMultilevel"/>
    <w:tmpl w:val="8C88E7CA"/>
    <w:lvl w:ilvl="0" w:tplc="C9EAC57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7DEB"/>
    <w:multiLevelType w:val="hybridMultilevel"/>
    <w:tmpl w:val="EC948C1E"/>
    <w:lvl w:ilvl="0" w:tplc="36828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49"/>
    <w:rsid w:val="000A3814"/>
    <w:rsid w:val="000C0D0E"/>
    <w:rsid w:val="000C442D"/>
    <w:rsid w:val="001621B4"/>
    <w:rsid w:val="001A60FB"/>
    <w:rsid w:val="001D620A"/>
    <w:rsid w:val="00294D6E"/>
    <w:rsid w:val="002B0D51"/>
    <w:rsid w:val="002C3706"/>
    <w:rsid w:val="002C4600"/>
    <w:rsid w:val="003D2A49"/>
    <w:rsid w:val="003D7F43"/>
    <w:rsid w:val="00475627"/>
    <w:rsid w:val="0053330E"/>
    <w:rsid w:val="005E2A29"/>
    <w:rsid w:val="005E57E5"/>
    <w:rsid w:val="006023EF"/>
    <w:rsid w:val="0062504D"/>
    <w:rsid w:val="006277D1"/>
    <w:rsid w:val="006848D3"/>
    <w:rsid w:val="006C5D53"/>
    <w:rsid w:val="006D61F4"/>
    <w:rsid w:val="007B4E22"/>
    <w:rsid w:val="0088405F"/>
    <w:rsid w:val="008E4CDD"/>
    <w:rsid w:val="008F698A"/>
    <w:rsid w:val="00900960"/>
    <w:rsid w:val="0094052D"/>
    <w:rsid w:val="00982144"/>
    <w:rsid w:val="00986D94"/>
    <w:rsid w:val="009F1A34"/>
    <w:rsid w:val="00A048C0"/>
    <w:rsid w:val="00AB23F9"/>
    <w:rsid w:val="00B1453B"/>
    <w:rsid w:val="00B72940"/>
    <w:rsid w:val="00BB616A"/>
    <w:rsid w:val="00C64DD2"/>
    <w:rsid w:val="00CB73F6"/>
    <w:rsid w:val="00CD31C8"/>
    <w:rsid w:val="00D75DE3"/>
    <w:rsid w:val="00E014C0"/>
    <w:rsid w:val="00E266FA"/>
    <w:rsid w:val="00EF7E4B"/>
    <w:rsid w:val="00F0726D"/>
    <w:rsid w:val="00F32B36"/>
    <w:rsid w:val="00F32FF9"/>
    <w:rsid w:val="00F71301"/>
    <w:rsid w:val="00F870E3"/>
    <w:rsid w:val="00FB4B4A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F8DB2"/>
  <w15:docId w15:val="{5EA5BFD7-FAC7-3047-BA9C-2479E697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4B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FB"/>
  </w:style>
  <w:style w:type="paragraph" w:styleId="Footer">
    <w:name w:val="footer"/>
    <w:basedOn w:val="Normal"/>
    <w:link w:val="FooterChar"/>
    <w:uiPriority w:val="99"/>
    <w:unhideWhenUsed/>
    <w:rsid w:val="001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rp617@ug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rp617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2lIwtLPw0NkUcWItK3shnWOMbvuxxbUrhgwTFDmD_s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3233</Characters>
  <Application>Microsoft Office Word</Application>
  <DocSecurity>0</DocSecurity>
  <Lines>119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Weber</dc:creator>
  <cp:lastModifiedBy>Kayla Marie Jones</cp:lastModifiedBy>
  <cp:revision>23</cp:revision>
  <dcterms:created xsi:type="dcterms:W3CDTF">2020-08-26T20:45:00Z</dcterms:created>
  <dcterms:modified xsi:type="dcterms:W3CDTF">2023-07-12T17:51:00Z</dcterms:modified>
</cp:coreProperties>
</file>